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BD498C" w:rsidRDefault="0079428F" w:rsidP="0079428F">
      <w:pPr>
        <w:pStyle w:val="Nagwek"/>
        <w:jc w:val="right"/>
      </w:pPr>
      <w:r w:rsidRPr="00BD498C">
        <w:t>-projekt-</w:t>
      </w:r>
    </w:p>
    <w:p w:rsidR="00A77B3E" w:rsidRPr="00BD498C" w:rsidRDefault="00737A9C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Uchwała Nr XXVII.58.2020</w:t>
      </w:r>
      <w:r w:rsidR="001A5BDB" w:rsidRPr="00BD498C">
        <w:rPr>
          <w:b/>
          <w:caps/>
          <w:sz w:val="24"/>
        </w:rPr>
        <w:br/>
        <w:t>Rady Powiatu w Opatowie</w:t>
      </w:r>
    </w:p>
    <w:p w:rsidR="00A77B3E" w:rsidRPr="00BD498C" w:rsidRDefault="00737A9C">
      <w:pPr>
        <w:spacing w:before="280" w:after="280"/>
        <w:jc w:val="center"/>
        <w:rPr>
          <w:b/>
          <w:caps/>
          <w:sz w:val="24"/>
        </w:rPr>
      </w:pPr>
      <w:r>
        <w:rPr>
          <w:sz w:val="24"/>
        </w:rPr>
        <w:t xml:space="preserve">z dnia 20 sierpnia </w:t>
      </w:r>
      <w:bookmarkStart w:id="0" w:name="_GoBack"/>
      <w:bookmarkEnd w:id="0"/>
      <w:r w:rsidR="00826256" w:rsidRPr="00BD498C">
        <w:rPr>
          <w:sz w:val="24"/>
        </w:rPr>
        <w:t>2020</w:t>
      </w:r>
      <w:r w:rsidR="001A5BDB" w:rsidRPr="00BD498C">
        <w:rPr>
          <w:sz w:val="24"/>
        </w:rPr>
        <w:t xml:space="preserve"> r.</w:t>
      </w:r>
    </w:p>
    <w:p w:rsidR="00A77B3E" w:rsidRPr="00BD498C" w:rsidRDefault="001A5BDB">
      <w:pPr>
        <w:keepNext/>
        <w:spacing w:before="120" w:after="120"/>
        <w:jc w:val="center"/>
        <w:rPr>
          <w:sz w:val="24"/>
        </w:rPr>
      </w:pPr>
      <w:r w:rsidRPr="00BD498C">
        <w:rPr>
          <w:b/>
          <w:sz w:val="24"/>
        </w:rPr>
        <w:t>o zmianie uchwały w sprawie uchwalenia budż</w:t>
      </w:r>
      <w:r w:rsidR="00826256" w:rsidRPr="00BD498C">
        <w:rPr>
          <w:b/>
          <w:sz w:val="24"/>
        </w:rPr>
        <w:t>etu Powiatu Opatowskiego na 2020</w:t>
      </w:r>
      <w:r w:rsidRPr="00BD498C">
        <w:rPr>
          <w:b/>
          <w:sz w:val="24"/>
        </w:rPr>
        <w:t> rok</w:t>
      </w:r>
    </w:p>
    <w:p w:rsidR="00A77B3E" w:rsidRPr="00BD498C" w:rsidRDefault="001A5BDB">
      <w:pPr>
        <w:keepLines/>
        <w:spacing w:before="120" w:after="120"/>
        <w:ind w:firstLine="227"/>
        <w:rPr>
          <w:sz w:val="24"/>
        </w:rPr>
      </w:pPr>
      <w:r w:rsidRPr="00BD498C">
        <w:rPr>
          <w:sz w:val="24"/>
        </w:rPr>
        <w:t>Na podstawie art. 12 pkt 5 ustawy z dnia 5 czerwca 1998 r. o samorządzie powiatowym (</w:t>
      </w:r>
      <w:r w:rsidR="000614D2" w:rsidRPr="00BD498C">
        <w:rPr>
          <w:sz w:val="24"/>
        </w:rPr>
        <w:t xml:space="preserve">Dz. U. </w:t>
      </w:r>
      <w:r w:rsidR="007466DC" w:rsidRPr="00BD498C">
        <w:rPr>
          <w:sz w:val="24"/>
        </w:rPr>
        <w:t>z 2020 r. poz. 920</w:t>
      </w:r>
      <w:r w:rsidRPr="00BD498C">
        <w:rPr>
          <w:sz w:val="24"/>
        </w:rPr>
        <w:t xml:space="preserve">), </w:t>
      </w:r>
      <w:r w:rsidR="004E1F93" w:rsidRPr="00BD498C">
        <w:rPr>
          <w:sz w:val="24"/>
        </w:rPr>
        <w:t xml:space="preserve">art. 15 ust. 3 pkt 3, </w:t>
      </w:r>
      <w:r w:rsidRPr="00BD498C">
        <w:rPr>
          <w:sz w:val="24"/>
        </w:rPr>
        <w:t>art. 235 i art. 236 ustawy z dnia 27 sierpnia 2009 r. o finansach publicznych (Dz. U.</w:t>
      </w:r>
      <w:r w:rsidR="000614D2" w:rsidRPr="00BD498C">
        <w:rPr>
          <w:sz w:val="24"/>
        </w:rPr>
        <w:t xml:space="preserve"> z 2019 r. poz. 869</w:t>
      </w:r>
      <w:r w:rsidR="007140C3">
        <w:rPr>
          <w:sz w:val="24"/>
        </w:rPr>
        <w:t>, 1622</w:t>
      </w:r>
      <w:r w:rsidR="003B4B68" w:rsidRPr="00BD498C">
        <w:rPr>
          <w:sz w:val="24"/>
        </w:rPr>
        <w:t xml:space="preserve"> i 1649</w:t>
      </w:r>
      <w:r w:rsidR="005C71E4" w:rsidRPr="00BD498C">
        <w:rPr>
          <w:sz w:val="24"/>
        </w:rPr>
        <w:t xml:space="preserve"> oraz</w:t>
      </w:r>
      <w:r w:rsidR="00E329A9" w:rsidRPr="00BD498C">
        <w:rPr>
          <w:sz w:val="24"/>
        </w:rPr>
        <w:t xml:space="preserve"> z 2020 r. poz. 284</w:t>
      </w:r>
      <w:r w:rsidR="00ED7ED5">
        <w:rPr>
          <w:sz w:val="24"/>
        </w:rPr>
        <w:t>, 374</w:t>
      </w:r>
      <w:r w:rsidR="0079428F" w:rsidRPr="00BD498C">
        <w:rPr>
          <w:sz w:val="24"/>
        </w:rPr>
        <w:t xml:space="preserve">, 568, </w:t>
      </w:r>
      <w:r w:rsidR="005C71E4" w:rsidRPr="00BD498C">
        <w:rPr>
          <w:sz w:val="24"/>
        </w:rPr>
        <w:t>695</w:t>
      </w:r>
      <w:r w:rsidR="0079428F" w:rsidRPr="00BD498C">
        <w:rPr>
          <w:sz w:val="24"/>
        </w:rPr>
        <w:t xml:space="preserve"> i 1175</w:t>
      </w:r>
      <w:r w:rsidRPr="00BD498C">
        <w:rPr>
          <w:sz w:val="24"/>
        </w:rPr>
        <w:t>) uchwala się, co następuje:</w:t>
      </w:r>
    </w:p>
    <w:p w:rsidR="00A77B3E" w:rsidRPr="00BD498C" w:rsidRDefault="001A5BDB" w:rsidP="00176C4F">
      <w:pPr>
        <w:keepLines/>
        <w:spacing w:before="120" w:after="120"/>
        <w:ind w:firstLine="340"/>
        <w:rPr>
          <w:sz w:val="24"/>
        </w:rPr>
      </w:pPr>
      <w:r w:rsidRPr="00BD498C">
        <w:rPr>
          <w:b/>
          <w:sz w:val="24"/>
        </w:rPr>
        <w:t>§ 1. </w:t>
      </w:r>
      <w:r w:rsidR="0037162E" w:rsidRPr="00BD498C">
        <w:rPr>
          <w:sz w:val="24"/>
        </w:rPr>
        <w:t>W uchwale Nr X</w:t>
      </w:r>
      <w:r w:rsidRPr="00BD498C">
        <w:rPr>
          <w:sz w:val="24"/>
        </w:rPr>
        <w:t>I</w:t>
      </w:r>
      <w:r w:rsidR="0037162E" w:rsidRPr="00BD498C">
        <w:rPr>
          <w:sz w:val="24"/>
        </w:rPr>
        <w:t>X.95.2019</w:t>
      </w:r>
      <w:r w:rsidRPr="00BD498C">
        <w:rPr>
          <w:sz w:val="24"/>
        </w:rPr>
        <w:t xml:space="preserve"> R</w:t>
      </w:r>
      <w:r w:rsidR="0037162E" w:rsidRPr="00BD498C">
        <w:rPr>
          <w:sz w:val="24"/>
        </w:rPr>
        <w:t>ady Powiatu w Opatowie z dnia 20 grudnia 2019</w:t>
      </w:r>
      <w:r w:rsidRPr="00BD498C">
        <w:rPr>
          <w:sz w:val="24"/>
        </w:rPr>
        <w:t> r. w sprawie uchwalenia budż</w:t>
      </w:r>
      <w:r w:rsidR="0037162E" w:rsidRPr="00BD498C">
        <w:rPr>
          <w:sz w:val="24"/>
        </w:rPr>
        <w:t>etu Powiatu Opatowskiego na 2020 rok</w:t>
      </w:r>
      <w:r w:rsidR="00D6441B" w:rsidRPr="00BD498C">
        <w:rPr>
          <w:sz w:val="24"/>
        </w:rPr>
        <w:t xml:space="preserve"> z późniejszymi zmianami</w:t>
      </w:r>
      <w:r w:rsidRPr="00BD498C">
        <w:rPr>
          <w:sz w:val="24"/>
        </w:rPr>
        <w:t>, wprowadza się następujące zmiany:</w:t>
      </w:r>
    </w:p>
    <w:p w:rsidR="00626CA1" w:rsidRPr="00BD498C" w:rsidRDefault="00806B50" w:rsidP="00626CA1">
      <w:pPr>
        <w:keepLines/>
        <w:spacing w:after="120"/>
      </w:pPr>
      <w:r w:rsidRPr="00BD498C">
        <w:rPr>
          <w:sz w:val="24"/>
        </w:rPr>
        <w:t>1)</w:t>
      </w:r>
      <w:r w:rsidR="003F21C8" w:rsidRPr="00BD498C">
        <w:rPr>
          <w:sz w:val="24"/>
        </w:rPr>
        <w:t> </w:t>
      </w:r>
      <w:r w:rsidR="00626CA1" w:rsidRPr="00BD498C">
        <w:t>§ 3 ust. 1 i 2 otrzymują brzmienie:</w:t>
      </w:r>
    </w:p>
    <w:p w:rsidR="00626CA1" w:rsidRPr="00BD498C" w:rsidRDefault="00626CA1" w:rsidP="00626CA1">
      <w:pPr>
        <w:keepLines/>
        <w:spacing w:after="120"/>
        <w:rPr>
          <w:sz w:val="24"/>
          <w:u w:color="000000"/>
        </w:rPr>
      </w:pPr>
      <w:r w:rsidRPr="00BD498C">
        <w:rPr>
          <w:sz w:val="24"/>
        </w:rPr>
        <w:t>,,1. </w:t>
      </w:r>
      <w:r w:rsidRPr="00BD498C">
        <w:rPr>
          <w:sz w:val="24"/>
          <w:u w:color="000000"/>
        </w:rPr>
        <w:t>Deficyt budżetu powiatu w wysok</w:t>
      </w:r>
      <w:r w:rsidR="004C63A4" w:rsidRPr="00BD498C">
        <w:rPr>
          <w:sz w:val="24"/>
          <w:u w:color="000000"/>
        </w:rPr>
        <w:t>ości 9.275.491</w:t>
      </w:r>
      <w:r w:rsidRPr="00BD498C">
        <w:rPr>
          <w:sz w:val="24"/>
          <w:u w:color="000000"/>
        </w:rPr>
        <w:t> zł, zostanie sfinansowany przychodami pochodzącymi z: </w:t>
      </w:r>
    </w:p>
    <w:p w:rsidR="00626CA1" w:rsidRPr="00BD498C" w:rsidRDefault="00626CA1" w:rsidP="00626CA1">
      <w:pPr>
        <w:keepLines/>
        <w:spacing w:after="120"/>
        <w:rPr>
          <w:sz w:val="24"/>
          <w:u w:color="000000"/>
        </w:rPr>
      </w:pPr>
      <w:r w:rsidRPr="00BD498C">
        <w:rPr>
          <w:sz w:val="24"/>
          <w:u w:color="000000"/>
        </w:rPr>
        <w:t>- nadwyżki budżetowej z lat ubiegłych ustalonej zgodnie z art. 217 ust. 2 pkt 5 ustawy o finansac</w:t>
      </w:r>
      <w:r w:rsidR="004C63A4" w:rsidRPr="00BD498C">
        <w:rPr>
          <w:sz w:val="24"/>
          <w:u w:color="000000"/>
        </w:rPr>
        <w:t>h publicznych w kwocie 8.341.646</w:t>
      </w:r>
      <w:r w:rsidRPr="00BD498C">
        <w:rPr>
          <w:sz w:val="24"/>
          <w:u w:color="000000"/>
        </w:rPr>
        <w:t xml:space="preserve"> zł,</w:t>
      </w:r>
    </w:p>
    <w:p w:rsidR="00626CA1" w:rsidRPr="00BD498C" w:rsidRDefault="00626CA1" w:rsidP="00626CA1">
      <w:pPr>
        <w:keepLines/>
        <w:spacing w:after="120"/>
        <w:rPr>
          <w:sz w:val="24"/>
          <w:u w:color="000000"/>
        </w:rPr>
      </w:pPr>
      <w:r w:rsidRPr="00BD498C">
        <w:rPr>
          <w:sz w:val="24"/>
          <w:u w:color="000000"/>
        </w:rPr>
        <w:t>- niewykorzystanych środków pieniężnych na rachunku bieżącym budżetu, wynikających z rozliczenia środków określonych w art. 5 ust. 1 pkt 2 i dotacji na realizację programu, projektu lub zadania finansowanego z udziałem tych środków w kwocie 933.845 zł.</w:t>
      </w:r>
    </w:p>
    <w:p w:rsidR="00626CA1" w:rsidRPr="00BD498C" w:rsidRDefault="00626CA1" w:rsidP="00626CA1">
      <w:pPr>
        <w:keepLines/>
        <w:spacing w:before="120" w:after="120"/>
        <w:rPr>
          <w:sz w:val="24"/>
          <w:u w:color="000000"/>
        </w:rPr>
      </w:pPr>
      <w:r w:rsidRPr="00BD498C">
        <w:rPr>
          <w:sz w:val="24"/>
        </w:rPr>
        <w:t>2. </w:t>
      </w:r>
      <w:r w:rsidRPr="00BD498C">
        <w:rPr>
          <w:sz w:val="24"/>
          <w:u w:color="000000"/>
        </w:rPr>
        <w:t>Przycho</w:t>
      </w:r>
      <w:r w:rsidR="004C63A4" w:rsidRPr="00BD498C">
        <w:rPr>
          <w:sz w:val="24"/>
          <w:u w:color="000000"/>
        </w:rPr>
        <w:t>dy budżetu w wysokości 9.275.491</w:t>
      </w:r>
      <w:r w:rsidRPr="00BD498C">
        <w:rPr>
          <w:sz w:val="24"/>
          <w:u w:color="000000"/>
        </w:rPr>
        <w:t> zł, zgodnie z załącznikiem nr 6.”;</w:t>
      </w:r>
    </w:p>
    <w:p w:rsidR="00A77B3E" w:rsidRPr="00BD498C" w:rsidRDefault="00F72235" w:rsidP="00626CA1">
      <w:pPr>
        <w:spacing w:before="120" w:after="120"/>
        <w:rPr>
          <w:sz w:val="24"/>
          <w:u w:color="000000"/>
        </w:rPr>
      </w:pPr>
      <w:r w:rsidRPr="00BD498C">
        <w:rPr>
          <w:sz w:val="24"/>
        </w:rPr>
        <w:t>2</w:t>
      </w:r>
      <w:r w:rsidR="001A5BDB" w:rsidRPr="00BD498C">
        <w:rPr>
          <w:sz w:val="24"/>
        </w:rPr>
        <w:t>) </w:t>
      </w:r>
      <w:r w:rsidR="001A5BDB" w:rsidRPr="00BD498C">
        <w:rPr>
          <w:sz w:val="24"/>
          <w:u w:color="000000"/>
        </w:rPr>
        <w:t>załącznik Nr 1 </w:t>
      </w:r>
      <w:r w:rsidR="0037162E" w:rsidRPr="00BD498C">
        <w:rPr>
          <w:sz w:val="24"/>
          <w:u w:color="000000"/>
        </w:rPr>
        <w:t>„Dochody budżetu powiatu na 2020</w:t>
      </w:r>
      <w:r w:rsidR="001A5BDB" w:rsidRPr="00BD498C">
        <w:rPr>
          <w:sz w:val="24"/>
          <w:u w:color="000000"/>
        </w:rPr>
        <w:t> rok” do uchwały otrzymuje brzmienie określone w załączniku Nr 1 do niniejszej uchwały;</w:t>
      </w:r>
    </w:p>
    <w:p w:rsidR="00A77B3E" w:rsidRPr="00BD498C" w:rsidRDefault="00F72235" w:rsidP="007E0ADE">
      <w:pPr>
        <w:spacing w:before="120" w:after="120"/>
        <w:rPr>
          <w:sz w:val="24"/>
          <w:u w:color="000000"/>
        </w:rPr>
      </w:pPr>
      <w:r w:rsidRPr="00BD498C">
        <w:rPr>
          <w:sz w:val="24"/>
        </w:rPr>
        <w:t>3</w:t>
      </w:r>
      <w:r w:rsidR="001A5BDB" w:rsidRPr="00BD498C">
        <w:rPr>
          <w:sz w:val="24"/>
        </w:rPr>
        <w:t>) </w:t>
      </w:r>
      <w:r w:rsidR="001A5BDB" w:rsidRPr="00BD498C">
        <w:rPr>
          <w:sz w:val="24"/>
          <w:u w:color="000000"/>
        </w:rPr>
        <w:t>załącznik Nr 2 </w:t>
      </w:r>
      <w:r w:rsidR="0037162E" w:rsidRPr="00BD498C">
        <w:rPr>
          <w:sz w:val="24"/>
          <w:u w:color="000000"/>
        </w:rPr>
        <w:t>„Wydatki budżetu powiatu na 2020</w:t>
      </w:r>
      <w:r w:rsidR="001A5BDB" w:rsidRPr="00BD498C">
        <w:rPr>
          <w:sz w:val="24"/>
          <w:u w:color="000000"/>
        </w:rPr>
        <w:t> rok” do uchwały otrzymuje brzmienie określone w załączniku Nr 2 do niniejszej uchwały;</w:t>
      </w:r>
    </w:p>
    <w:p w:rsidR="00626CA1" w:rsidRPr="00BD498C" w:rsidRDefault="006368EF" w:rsidP="00626CA1">
      <w:pPr>
        <w:pStyle w:val="Tekstpodstawowy"/>
        <w:spacing w:after="0"/>
        <w:jc w:val="both"/>
        <w:rPr>
          <w:lang w:val="pl-PL"/>
        </w:rPr>
      </w:pPr>
      <w:r w:rsidRPr="00BD498C">
        <w:rPr>
          <w:lang w:val="pl-PL"/>
        </w:rPr>
        <w:t>4</w:t>
      </w:r>
      <w:r w:rsidR="00626CA1" w:rsidRPr="00BD498C">
        <w:rPr>
          <w:lang w:val="pl-PL"/>
        </w:rPr>
        <w:t>) załącznik Nr 3 „Limity wydatków na wieloletnie przedsięwzięcia planowane do poniesienia w 2020 roku” do uchwały otrzymuje brzmienie określone w załączniku Nr 3 do niniejszej uchwały;</w:t>
      </w:r>
    </w:p>
    <w:p w:rsidR="00A77B3E" w:rsidRPr="00BD498C" w:rsidRDefault="006368EF" w:rsidP="007E0ADE">
      <w:pPr>
        <w:spacing w:before="120" w:after="120"/>
        <w:rPr>
          <w:sz w:val="24"/>
          <w:u w:color="000000"/>
        </w:rPr>
      </w:pPr>
      <w:r w:rsidRPr="00BD498C">
        <w:rPr>
          <w:sz w:val="24"/>
        </w:rPr>
        <w:t>5</w:t>
      </w:r>
      <w:r w:rsidR="001A5BDB" w:rsidRPr="00BD498C">
        <w:rPr>
          <w:sz w:val="24"/>
        </w:rPr>
        <w:t>) </w:t>
      </w:r>
      <w:r w:rsidR="001A5BDB" w:rsidRPr="00BD498C">
        <w:rPr>
          <w:sz w:val="24"/>
          <w:u w:color="000000"/>
        </w:rPr>
        <w:t>załącznik Nr 4 „Za</w:t>
      </w:r>
      <w:r w:rsidR="00817410" w:rsidRPr="00BD498C">
        <w:rPr>
          <w:sz w:val="24"/>
          <w:u w:color="000000"/>
        </w:rPr>
        <w:t>dania inwestycyjne roczne w 2020</w:t>
      </w:r>
      <w:r w:rsidR="001A5BDB" w:rsidRPr="00BD498C">
        <w:rPr>
          <w:sz w:val="24"/>
          <w:u w:color="000000"/>
        </w:rPr>
        <w:t> r.” do uchwały otrzymuje brzmi</w:t>
      </w:r>
      <w:r w:rsidR="00817410" w:rsidRPr="00BD498C">
        <w:rPr>
          <w:sz w:val="24"/>
          <w:u w:color="000000"/>
        </w:rPr>
        <w:t>enie określone</w:t>
      </w:r>
      <w:r w:rsidR="00595FAE" w:rsidRPr="00BD498C">
        <w:rPr>
          <w:sz w:val="24"/>
          <w:u w:color="000000"/>
        </w:rPr>
        <w:t xml:space="preserve"> w załączniku Nr 4</w:t>
      </w:r>
      <w:r w:rsidR="001A5BDB" w:rsidRPr="00BD498C">
        <w:rPr>
          <w:sz w:val="24"/>
          <w:u w:color="000000"/>
        </w:rPr>
        <w:t> do niniejszej uchwały;</w:t>
      </w:r>
    </w:p>
    <w:p w:rsidR="00626CA1" w:rsidRPr="00BD498C" w:rsidRDefault="006368EF" w:rsidP="006368EF">
      <w:pPr>
        <w:pStyle w:val="Tekstpodstawowy"/>
        <w:tabs>
          <w:tab w:val="left" w:pos="1134"/>
        </w:tabs>
        <w:jc w:val="both"/>
        <w:rPr>
          <w:lang w:val="pl-PL"/>
        </w:rPr>
      </w:pPr>
      <w:r w:rsidRPr="00BD498C">
        <w:rPr>
          <w:lang w:val="pl-PL"/>
        </w:rPr>
        <w:t>6</w:t>
      </w:r>
      <w:r w:rsidR="00626CA1" w:rsidRPr="00BD498C">
        <w:rPr>
          <w:lang w:val="pl-PL"/>
        </w:rPr>
        <w:t>) załącznik Nr 6 „Przychody i rozchody budżetu w 2020 r.” otrzymuje brzmienie określone w załączniku</w:t>
      </w:r>
      <w:r w:rsidRPr="00BD498C">
        <w:rPr>
          <w:lang w:val="pl-PL"/>
        </w:rPr>
        <w:t xml:space="preserve"> Nr 5</w:t>
      </w:r>
      <w:r w:rsidR="00626CA1" w:rsidRPr="00BD498C">
        <w:rPr>
          <w:lang w:val="pl-PL"/>
        </w:rPr>
        <w:t xml:space="preserve"> do niniejszej uchwały;</w:t>
      </w:r>
    </w:p>
    <w:p w:rsidR="001C240F" w:rsidRPr="00BD498C" w:rsidRDefault="006368EF" w:rsidP="001C240F">
      <w:pPr>
        <w:pStyle w:val="Tekstpodstawowy"/>
        <w:tabs>
          <w:tab w:val="left" w:pos="1134"/>
        </w:tabs>
        <w:spacing w:after="0"/>
        <w:jc w:val="both"/>
        <w:rPr>
          <w:lang w:val="pl-PL"/>
        </w:rPr>
      </w:pPr>
      <w:r w:rsidRPr="00BD498C">
        <w:rPr>
          <w:lang w:val="pl-PL"/>
        </w:rPr>
        <w:t>7</w:t>
      </w:r>
      <w:r w:rsidR="001C240F" w:rsidRPr="00BD498C">
        <w:rPr>
          <w:lang w:val="pl-PL"/>
        </w:rPr>
        <w:t>) załącznik Nr 9</w:t>
      </w:r>
      <w:r w:rsidR="001C240F" w:rsidRPr="00BD498C">
        <w:t xml:space="preserve"> </w:t>
      </w:r>
      <w:r w:rsidR="001C240F" w:rsidRPr="00BD498C">
        <w:rPr>
          <w:lang w:val="pl-PL"/>
        </w:rPr>
        <w:t>,,Dochody i</w:t>
      </w:r>
      <w:r w:rsidR="001C240F" w:rsidRPr="00BD498C">
        <w:t xml:space="preserve"> wydatk</w:t>
      </w:r>
      <w:r w:rsidR="001C240F" w:rsidRPr="00BD498C">
        <w:rPr>
          <w:lang w:val="pl-PL"/>
        </w:rPr>
        <w:t>i</w:t>
      </w:r>
      <w:r w:rsidR="001C240F" w:rsidRPr="00BD498C">
        <w:t xml:space="preserve"> związan</w:t>
      </w:r>
      <w:r w:rsidR="001C240F" w:rsidRPr="00BD498C">
        <w:rPr>
          <w:lang w:val="pl-PL"/>
        </w:rPr>
        <w:t>e</w:t>
      </w:r>
      <w:r w:rsidR="001C240F" w:rsidRPr="00BD498C">
        <w:t xml:space="preserve"> z realizacją zadań realizowanych na</w:t>
      </w:r>
      <w:r w:rsidR="001C240F" w:rsidRPr="00BD498C">
        <w:rPr>
          <w:lang w:val="pl-PL"/>
        </w:rPr>
        <w:t xml:space="preserve"> </w:t>
      </w:r>
      <w:r w:rsidR="001C240F" w:rsidRPr="00BD498C">
        <w:t>podstawie porozumień (umów) między jednostkami samorządu terytorialnego w 20</w:t>
      </w:r>
      <w:r w:rsidR="001C240F" w:rsidRPr="00BD498C">
        <w:rPr>
          <w:lang w:val="pl-PL"/>
        </w:rPr>
        <w:t>20</w:t>
      </w:r>
      <w:r w:rsidR="001C240F" w:rsidRPr="00BD498C">
        <w:t xml:space="preserve"> r.</w:t>
      </w:r>
      <w:r w:rsidR="0079428F" w:rsidRPr="00BD498C">
        <w:rPr>
          <w:lang w:val="pl-PL"/>
        </w:rPr>
        <w:t>”</w:t>
      </w:r>
      <w:r w:rsidR="001C240F" w:rsidRPr="00BD498C">
        <w:rPr>
          <w:lang w:val="pl-PL"/>
        </w:rPr>
        <w:t xml:space="preserve"> otrzymuje brzmienie określone w</w:t>
      </w:r>
      <w:r w:rsidR="001C240F" w:rsidRPr="00BD498C">
        <w:t xml:space="preserve"> załącznik</w:t>
      </w:r>
      <w:r w:rsidR="001C240F" w:rsidRPr="00BD498C">
        <w:rPr>
          <w:lang w:val="pl-PL"/>
        </w:rPr>
        <w:t>u</w:t>
      </w:r>
      <w:r w:rsidR="001C240F" w:rsidRPr="00BD498C">
        <w:t xml:space="preserve"> Nr </w:t>
      </w:r>
      <w:r w:rsidRPr="00BD498C">
        <w:rPr>
          <w:lang w:val="pl-PL"/>
        </w:rPr>
        <w:t>6</w:t>
      </w:r>
      <w:r w:rsidR="001C240F" w:rsidRPr="00BD498C">
        <w:t xml:space="preserve"> do niniejszej uchwały</w:t>
      </w:r>
      <w:r w:rsidR="00037B62" w:rsidRPr="00BD498C">
        <w:rPr>
          <w:lang w:val="pl-PL"/>
        </w:rPr>
        <w:t>;</w:t>
      </w:r>
    </w:p>
    <w:p w:rsidR="00344573" w:rsidRPr="00BD498C" w:rsidRDefault="00AE63F0" w:rsidP="00344573">
      <w:pPr>
        <w:spacing w:before="120" w:after="120"/>
        <w:rPr>
          <w:sz w:val="24"/>
        </w:rPr>
      </w:pPr>
      <w:r w:rsidRPr="00BD498C">
        <w:rPr>
          <w:sz w:val="24"/>
        </w:rPr>
        <w:t>8</w:t>
      </w:r>
      <w:r w:rsidR="00344573" w:rsidRPr="00BD498C">
        <w:rPr>
          <w:sz w:val="24"/>
        </w:rPr>
        <w:t>) załącznik Nr 12 ,,Dotacje celowe w 2020 roku” otrzymuje brzmienie określone w załączniku</w:t>
      </w:r>
      <w:r w:rsidRPr="00BD498C">
        <w:rPr>
          <w:sz w:val="24"/>
        </w:rPr>
        <w:t xml:space="preserve"> Nr 7</w:t>
      </w:r>
      <w:r w:rsidR="006368EF" w:rsidRPr="00BD498C">
        <w:rPr>
          <w:sz w:val="24"/>
        </w:rPr>
        <w:t xml:space="preserve"> do niniejszej uchwały.</w:t>
      </w:r>
    </w:p>
    <w:p w:rsidR="00D86D1D" w:rsidRPr="00BD498C" w:rsidRDefault="001A5BDB" w:rsidP="00D86D1D">
      <w:pPr>
        <w:spacing w:before="120" w:after="120"/>
        <w:ind w:left="340" w:hanging="227"/>
        <w:rPr>
          <w:sz w:val="24"/>
        </w:rPr>
      </w:pPr>
      <w:r w:rsidRPr="00BD498C">
        <w:rPr>
          <w:b/>
          <w:sz w:val="24"/>
        </w:rPr>
        <w:t>§ 2. </w:t>
      </w:r>
      <w:r w:rsidRPr="00BD498C">
        <w:rPr>
          <w:sz w:val="24"/>
          <w:u w:color="000000"/>
        </w:rPr>
        <w:t>Wykonanie uchwały powierza się Zarządowi Powiatu w Opatowie.</w:t>
      </w:r>
    </w:p>
    <w:p w:rsidR="008848F8" w:rsidRPr="00BD498C" w:rsidRDefault="001A5BDB" w:rsidP="005475D3">
      <w:pPr>
        <w:spacing w:before="120" w:after="120"/>
        <w:ind w:firstLine="113"/>
        <w:rPr>
          <w:sz w:val="24"/>
        </w:rPr>
      </w:pPr>
      <w:r w:rsidRPr="00BD498C">
        <w:rPr>
          <w:b/>
          <w:sz w:val="24"/>
        </w:rPr>
        <w:t>§ 3. </w:t>
      </w:r>
      <w:r w:rsidRPr="00BD498C">
        <w:rPr>
          <w:sz w:val="24"/>
          <w:u w:color="000000"/>
        </w:rPr>
        <w:t>Uchwała wchodzi w życie z dniem podjęcia i podlega ogłoszeniu w Dzienniku Urzędowym Województwa Świętokrzyskiego.</w:t>
      </w:r>
    </w:p>
    <w:p w:rsidR="009B2B59" w:rsidRPr="00BD498C" w:rsidRDefault="009B2B59" w:rsidP="0079428F">
      <w:pPr>
        <w:spacing w:after="120"/>
        <w:jc w:val="center"/>
        <w:rPr>
          <w:b/>
          <w:spacing w:val="20"/>
          <w:sz w:val="24"/>
        </w:rPr>
      </w:pPr>
    </w:p>
    <w:p w:rsidR="009B2B59" w:rsidRPr="00BD498C" w:rsidRDefault="009B2B59" w:rsidP="0079428F">
      <w:pPr>
        <w:spacing w:after="120"/>
        <w:jc w:val="center"/>
        <w:rPr>
          <w:b/>
          <w:spacing w:val="20"/>
          <w:sz w:val="24"/>
        </w:rPr>
      </w:pPr>
    </w:p>
    <w:p w:rsidR="009B2B59" w:rsidRPr="00BD498C" w:rsidRDefault="009B2B59" w:rsidP="0079428F">
      <w:pPr>
        <w:spacing w:after="120"/>
        <w:jc w:val="center"/>
        <w:rPr>
          <w:b/>
          <w:spacing w:val="20"/>
          <w:sz w:val="24"/>
        </w:rPr>
      </w:pPr>
    </w:p>
    <w:p w:rsidR="009B2B59" w:rsidRPr="00BD498C" w:rsidRDefault="009B2B59" w:rsidP="00457D98">
      <w:pPr>
        <w:spacing w:after="120"/>
        <w:rPr>
          <w:b/>
          <w:spacing w:val="20"/>
          <w:sz w:val="24"/>
        </w:rPr>
      </w:pPr>
    </w:p>
    <w:p w:rsidR="00A77B3E" w:rsidRPr="00BD498C" w:rsidRDefault="001A5BDB" w:rsidP="0079428F">
      <w:pPr>
        <w:spacing w:after="120"/>
        <w:jc w:val="center"/>
        <w:rPr>
          <w:sz w:val="24"/>
          <w:u w:color="000000"/>
        </w:rPr>
      </w:pPr>
      <w:r w:rsidRPr="00BD498C">
        <w:rPr>
          <w:b/>
          <w:spacing w:val="20"/>
          <w:sz w:val="24"/>
        </w:rPr>
        <w:t>Uzasadnienie</w:t>
      </w:r>
    </w:p>
    <w:p w:rsidR="00A77B3E" w:rsidRPr="00BD498C" w:rsidRDefault="001A5BDB" w:rsidP="0079428F">
      <w:pPr>
        <w:keepLines/>
        <w:spacing w:after="120"/>
        <w:ind w:firstLine="227"/>
        <w:rPr>
          <w:sz w:val="24"/>
          <w:u w:color="000000"/>
        </w:rPr>
      </w:pPr>
      <w:r w:rsidRPr="00BD498C">
        <w:rPr>
          <w:sz w:val="24"/>
          <w:u w:color="000000"/>
        </w:rPr>
        <w:t>W art. 12 pkt 5 ustawy z dnia 5 czerwca 1998 r. o samor</w:t>
      </w:r>
      <w:r w:rsidR="0080235F" w:rsidRPr="00BD498C">
        <w:rPr>
          <w:sz w:val="24"/>
          <w:u w:color="000000"/>
        </w:rPr>
        <w:t>ządzie powiatowym (Dz. U. z 2020</w:t>
      </w:r>
      <w:r w:rsidRPr="00BD498C">
        <w:rPr>
          <w:sz w:val="24"/>
          <w:u w:color="000000"/>
        </w:rPr>
        <w:t xml:space="preserve"> r. </w:t>
      </w:r>
      <w:r w:rsidR="0080235F" w:rsidRPr="00BD498C">
        <w:rPr>
          <w:sz w:val="24"/>
          <w:u w:color="000000"/>
        </w:rPr>
        <w:t>poz. 920</w:t>
      </w:r>
      <w:r w:rsidRPr="00BD498C">
        <w:rPr>
          <w:sz w:val="24"/>
          <w:u w:color="000000"/>
        </w:rPr>
        <w:t>) określono, iż do wyłącznej właściwości Rady Powiatu należy uchwalanie budżetu powiatu. Ponadto ustawodawca w art. 235 ustawy z dnia 27 sierpnia 2009 r. o finansach publicznych (Dz. U.</w:t>
      </w:r>
      <w:r w:rsidR="000144EC" w:rsidRPr="00BD498C">
        <w:rPr>
          <w:sz w:val="24"/>
          <w:u w:color="000000"/>
        </w:rPr>
        <w:t xml:space="preserve"> z 2019 r. poz. 869</w:t>
      </w:r>
      <w:r w:rsidR="007140C3">
        <w:rPr>
          <w:sz w:val="24"/>
          <w:u w:color="000000"/>
        </w:rPr>
        <w:t>, 1622</w:t>
      </w:r>
      <w:r w:rsidR="003B4B68" w:rsidRPr="00BD498C">
        <w:rPr>
          <w:sz w:val="24"/>
          <w:u w:color="000000"/>
        </w:rPr>
        <w:t xml:space="preserve"> i 1649</w:t>
      </w:r>
      <w:r w:rsidR="00E329A9" w:rsidRPr="00BD498C">
        <w:rPr>
          <w:sz w:val="24"/>
          <w:u w:color="000000"/>
        </w:rPr>
        <w:t xml:space="preserve">, </w:t>
      </w:r>
      <w:r w:rsidR="00B474F8" w:rsidRPr="00BD498C">
        <w:rPr>
          <w:sz w:val="24"/>
          <w:u w:color="000000"/>
        </w:rPr>
        <w:t xml:space="preserve">oraz </w:t>
      </w:r>
      <w:r w:rsidR="00E329A9" w:rsidRPr="00BD498C">
        <w:rPr>
          <w:sz w:val="24"/>
          <w:u w:color="000000"/>
        </w:rPr>
        <w:t>z 2020 r. poz. 284</w:t>
      </w:r>
      <w:r w:rsidR="00ED7ED5">
        <w:rPr>
          <w:sz w:val="24"/>
          <w:u w:color="000000"/>
        </w:rPr>
        <w:t>, 374</w:t>
      </w:r>
      <w:r w:rsidR="0079428F" w:rsidRPr="00BD498C">
        <w:rPr>
          <w:sz w:val="24"/>
          <w:u w:color="000000"/>
        </w:rPr>
        <w:t xml:space="preserve">, 568, </w:t>
      </w:r>
      <w:r w:rsidR="00B474F8" w:rsidRPr="00BD498C">
        <w:rPr>
          <w:sz w:val="24"/>
          <w:u w:color="000000"/>
        </w:rPr>
        <w:t>695</w:t>
      </w:r>
      <w:r w:rsidR="0079428F" w:rsidRPr="00BD498C">
        <w:rPr>
          <w:sz w:val="24"/>
          <w:u w:color="000000"/>
        </w:rPr>
        <w:t xml:space="preserve"> i 1175</w:t>
      </w:r>
      <w:r w:rsidRPr="00BD498C">
        <w:rPr>
          <w:sz w:val="24"/>
          <w:u w:color="000000"/>
        </w:rPr>
        <w:t>) 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:rsidR="00281A91" w:rsidRPr="00BD498C" w:rsidRDefault="00281A91" w:rsidP="0079428F">
      <w:pPr>
        <w:keepLines/>
        <w:spacing w:after="120"/>
        <w:ind w:firstLine="227"/>
        <w:rPr>
          <w:sz w:val="24"/>
          <w:u w:color="000000"/>
        </w:rPr>
      </w:pPr>
      <w:r w:rsidRPr="00BD498C">
        <w:rPr>
          <w:sz w:val="24"/>
          <w:u w:color="000000"/>
        </w:rPr>
        <w:t xml:space="preserve">W niniejszej uchwale dokonuje się zmian w budżecie powiatu na 2020 rok, poprzez zwiększenie dochodów o kwotę </w:t>
      </w:r>
      <w:r w:rsidR="008F7056" w:rsidRPr="00BD498C">
        <w:rPr>
          <w:b/>
          <w:sz w:val="24"/>
          <w:u w:color="000000"/>
        </w:rPr>
        <w:t>260.000</w:t>
      </w:r>
      <w:r w:rsidRPr="00BD498C">
        <w:rPr>
          <w:b/>
          <w:sz w:val="24"/>
          <w:u w:color="000000"/>
        </w:rPr>
        <w:t> zł</w:t>
      </w:r>
      <w:r w:rsidRPr="00BD498C">
        <w:rPr>
          <w:sz w:val="24"/>
          <w:u w:color="000000"/>
        </w:rPr>
        <w:t xml:space="preserve"> i zwiększenie wydatków budżetowych o kwotę </w:t>
      </w:r>
      <w:r w:rsidR="008F7056" w:rsidRPr="00BD498C">
        <w:rPr>
          <w:b/>
          <w:sz w:val="24"/>
          <w:u w:color="000000"/>
        </w:rPr>
        <w:t>803.805</w:t>
      </w:r>
      <w:r w:rsidRPr="00BD498C">
        <w:rPr>
          <w:b/>
          <w:sz w:val="24"/>
          <w:u w:color="000000"/>
        </w:rPr>
        <w:t xml:space="preserve"> zł, </w:t>
      </w:r>
      <w:r w:rsidRPr="00BD498C">
        <w:rPr>
          <w:sz w:val="24"/>
          <w:u w:color="000000"/>
        </w:rPr>
        <w:t>w tym:</w:t>
      </w:r>
    </w:p>
    <w:p w:rsidR="00170975" w:rsidRPr="00BD498C" w:rsidRDefault="00DE1230" w:rsidP="0079428F">
      <w:pPr>
        <w:spacing w:after="120"/>
        <w:rPr>
          <w:sz w:val="24"/>
        </w:rPr>
      </w:pPr>
      <w:r w:rsidRPr="00BD498C">
        <w:rPr>
          <w:b/>
          <w:sz w:val="24"/>
        </w:rPr>
        <w:t>1</w:t>
      </w:r>
      <w:r w:rsidR="00170975" w:rsidRPr="00BD498C">
        <w:rPr>
          <w:b/>
          <w:sz w:val="24"/>
        </w:rPr>
        <w:t>) zwiększenie</w:t>
      </w:r>
      <w:r w:rsidR="00170975" w:rsidRPr="00BD498C">
        <w:rPr>
          <w:sz w:val="24"/>
        </w:rPr>
        <w:t xml:space="preserve"> dochodów w dziale </w:t>
      </w:r>
      <w:r w:rsidR="00170975" w:rsidRPr="00BD498C">
        <w:rPr>
          <w:b/>
          <w:sz w:val="24"/>
        </w:rPr>
        <w:t>600 Transport i łączność</w:t>
      </w:r>
      <w:r w:rsidR="00170975" w:rsidRPr="00BD498C">
        <w:rPr>
          <w:sz w:val="24"/>
        </w:rPr>
        <w:t xml:space="preserve"> o kwotę </w:t>
      </w:r>
      <w:r w:rsidR="005550A3" w:rsidRPr="00BD498C">
        <w:rPr>
          <w:b/>
          <w:sz w:val="24"/>
        </w:rPr>
        <w:t>1</w:t>
      </w:r>
      <w:r w:rsidR="00140448" w:rsidRPr="00BD498C">
        <w:rPr>
          <w:b/>
          <w:sz w:val="24"/>
        </w:rPr>
        <w:t>0.000</w:t>
      </w:r>
      <w:r w:rsidR="00170975" w:rsidRPr="00BD498C">
        <w:rPr>
          <w:b/>
          <w:sz w:val="24"/>
        </w:rPr>
        <w:t xml:space="preserve"> zł z </w:t>
      </w:r>
      <w:r w:rsidR="00140448" w:rsidRPr="00BD498C">
        <w:rPr>
          <w:sz w:val="24"/>
        </w:rPr>
        <w:t>tytułu dotacji z Gminy Opatów</w:t>
      </w:r>
      <w:r w:rsidR="00170975" w:rsidRPr="00BD498C">
        <w:rPr>
          <w:sz w:val="24"/>
        </w:rPr>
        <w:t xml:space="preserve"> z przeznaczeniem na realizację zadania ,,</w:t>
      </w:r>
      <w:r w:rsidR="005550A3" w:rsidRPr="00BD498C">
        <w:rPr>
          <w:sz w:val="24"/>
        </w:rPr>
        <w:t>Modernizacja przejść dla pieszych w obrębie szkół podstawowych na terenie miasta Opatów</w:t>
      </w:r>
      <w:r w:rsidR="0079428F" w:rsidRPr="00BD498C">
        <w:rPr>
          <w:sz w:val="24"/>
        </w:rPr>
        <w:t>”</w:t>
      </w:r>
      <w:r w:rsidR="00170975" w:rsidRPr="00BD498C">
        <w:rPr>
          <w:sz w:val="24"/>
        </w:rPr>
        <w:t>.</w:t>
      </w:r>
    </w:p>
    <w:p w:rsidR="00170975" w:rsidRPr="00BD498C" w:rsidRDefault="00170975" w:rsidP="0079428F">
      <w:pPr>
        <w:spacing w:after="120"/>
        <w:ind w:firstLine="360"/>
        <w:rPr>
          <w:sz w:val="24"/>
        </w:rPr>
      </w:pPr>
      <w:r w:rsidRPr="00BD498C">
        <w:rPr>
          <w:sz w:val="24"/>
        </w:rPr>
        <w:t>W związku z powyższym zwiększa się plan wydatków w następujących jednostkach:</w:t>
      </w:r>
    </w:p>
    <w:p w:rsidR="00170975" w:rsidRPr="00BD498C" w:rsidRDefault="00170975" w:rsidP="0079428F">
      <w:pPr>
        <w:spacing w:after="120"/>
        <w:rPr>
          <w:sz w:val="24"/>
        </w:rPr>
      </w:pPr>
      <w:r w:rsidRPr="00BD498C">
        <w:rPr>
          <w:sz w:val="24"/>
        </w:rPr>
        <w:t>- Zarząd Dróg Powiatowych w Opatowie – rozdział 60014</w:t>
      </w:r>
      <w:r w:rsidR="00B87B02" w:rsidRPr="00BD498C">
        <w:rPr>
          <w:sz w:val="24"/>
        </w:rPr>
        <w:t xml:space="preserve"> (przy czym wkład własny</w:t>
      </w:r>
      <w:r w:rsidR="006D45C7" w:rsidRPr="00BD498C">
        <w:rPr>
          <w:sz w:val="24"/>
        </w:rPr>
        <w:t xml:space="preserve"> na przedsięwzięcie</w:t>
      </w:r>
      <w:r w:rsidR="00B87B02" w:rsidRPr="00BD498C">
        <w:rPr>
          <w:sz w:val="24"/>
        </w:rPr>
        <w:t xml:space="preserve"> obejmuje wydatki na inwestycje - par. 6050 oraz wydatki bieżące na szkolenia - par. 4300, toteż w obrębie zadania dokonuje się zmiany polegającej na zmniejszeniu</w:t>
      </w:r>
      <w:r w:rsidR="005F124E" w:rsidRPr="00BD498C">
        <w:rPr>
          <w:sz w:val="24"/>
        </w:rPr>
        <w:t xml:space="preserve"> </w:t>
      </w:r>
      <w:r w:rsidR="00B87B02" w:rsidRPr="00BD498C">
        <w:rPr>
          <w:sz w:val="24"/>
        </w:rPr>
        <w:t>inwestycyjnych</w:t>
      </w:r>
      <w:r w:rsidR="005550A3" w:rsidRPr="00BD498C">
        <w:rPr>
          <w:sz w:val="24"/>
        </w:rPr>
        <w:t xml:space="preserve"> </w:t>
      </w:r>
      <w:r w:rsidR="00B87B02" w:rsidRPr="00BD498C">
        <w:rPr>
          <w:sz w:val="24"/>
        </w:rPr>
        <w:t>środków własnych</w:t>
      </w:r>
      <w:r w:rsidR="00140448" w:rsidRPr="00BD498C">
        <w:rPr>
          <w:sz w:val="24"/>
        </w:rPr>
        <w:t xml:space="preserve"> Powiatu</w:t>
      </w:r>
      <w:r w:rsidR="005550A3" w:rsidRPr="00BD498C">
        <w:rPr>
          <w:sz w:val="24"/>
        </w:rPr>
        <w:t xml:space="preserve"> </w:t>
      </w:r>
      <w:r w:rsidR="00B87B02" w:rsidRPr="00BD498C">
        <w:rPr>
          <w:sz w:val="24"/>
        </w:rPr>
        <w:t>i przeniesieniu ich do wydatków bieżących -</w:t>
      </w:r>
      <w:r w:rsidR="005550A3" w:rsidRPr="00BD498C">
        <w:rPr>
          <w:sz w:val="24"/>
        </w:rPr>
        <w:t xml:space="preserve"> kwot</w:t>
      </w:r>
      <w:r w:rsidR="00B87B02" w:rsidRPr="00BD498C">
        <w:rPr>
          <w:sz w:val="24"/>
        </w:rPr>
        <w:t>a</w:t>
      </w:r>
      <w:r w:rsidR="005550A3" w:rsidRPr="00BD498C">
        <w:rPr>
          <w:sz w:val="24"/>
        </w:rPr>
        <w:t xml:space="preserve"> 1.800 zł</w:t>
      </w:r>
      <w:r w:rsidR="00B87B02" w:rsidRPr="00BD498C">
        <w:rPr>
          <w:sz w:val="24"/>
        </w:rPr>
        <w:t>, natomiast dotacja Gminy Opatów zostaje w całości przeznaczona na część inwestycyjną)</w:t>
      </w:r>
      <w:r w:rsidR="00140448" w:rsidRPr="00BD498C">
        <w:rPr>
          <w:sz w:val="24"/>
        </w:rPr>
        <w:t xml:space="preserve">.  </w:t>
      </w:r>
    </w:p>
    <w:p w:rsidR="00752928" w:rsidRPr="00BD498C" w:rsidRDefault="00594D7C" w:rsidP="0079428F">
      <w:pPr>
        <w:spacing w:after="120"/>
        <w:rPr>
          <w:sz w:val="24"/>
        </w:rPr>
      </w:pPr>
      <w:r w:rsidRPr="00BD498C">
        <w:rPr>
          <w:b/>
          <w:sz w:val="24"/>
        </w:rPr>
        <w:t>2</w:t>
      </w:r>
      <w:r w:rsidR="00FF3939" w:rsidRPr="00BD498C">
        <w:rPr>
          <w:b/>
          <w:sz w:val="24"/>
        </w:rPr>
        <w:t>) zwiększenie</w:t>
      </w:r>
      <w:r w:rsidR="00FF3939" w:rsidRPr="00BD498C">
        <w:rPr>
          <w:sz w:val="24"/>
        </w:rPr>
        <w:t xml:space="preserve"> dochodów w dziale </w:t>
      </w:r>
      <w:r w:rsidRPr="00BD498C">
        <w:rPr>
          <w:b/>
          <w:sz w:val="24"/>
        </w:rPr>
        <w:t>921 Kultura i o</w:t>
      </w:r>
      <w:r w:rsidR="00FF3939" w:rsidRPr="00BD498C">
        <w:rPr>
          <w:b/>
          <w:sz w:val="24"/>
        </w:rPr>
        <w:t xml:space="preserve">chrona </w:t>
      </w:r>
      <w:r w:rsidRPr="00BD498C">
        <w:rPr>
          <w:b/>
          <w:sz w:val="24"/>
        </w:rPr>
        <w:t>dziedzictwa narodowego</w:t>
      </w:r>
      <w:r w:rsidR="00FF3939" w:rsidRPr="00BD498C">
        <w:rPr>
          <w:sz w:val="24"/>
        </w:rPr>
        <w:t xml:space="preserve"> o kwotę </w:t>
      </w:r>
      <w:r w:rsidRPr="00BD498C">
        <w:rPr>
          <w:b/>
          <w:sz w:val="24"/>
        </w:rPr>
        <w:t>250</w:t>
      </w:r>
      <w:r w:rsidR="00FF3939" w:rsidRPr="00BD498C">
        <w:rPr>
          <w:b/>
          <w:sz w:val="24"/>
        </w:rPr>
        <w:t xml:space="preserve">.000 zł z </w:t>
      </w:r>
      <w:r w:rsidRPr="00BD498C">
        <w:rPr>
          <w:sz w:val="24"/>
        </w:rPr>
        <w:t>tytułu pozyskania środków z Funduszu Promocji i Kultury</w:t>
      </w:r>
      <w:r w:rsidR="006443F1" w:rsidRPr="00BD498C">
        <w:rPr>
          <w:sz w:val="24"/>
        </w:rPr>
        <w:t xml:space="preserve"> z</w:t>
      </w:r>
      <w:r w:rsidRPr="00BD498C">
        <w:rPr>
          <w:sz w:val="24"/>
        </w:rPr>
        <w:t xml:space="preserve"> przeznaczeniem na realizację zadania ,,Nowe oblicze oferty </w:t>
      </w:r>
      <w:proofErr w:type="spellStart"/>
      <w:r w:rsidRPr="00BD498C">
        <w:rPr>
          <w:sz w:val="24"/>
        </w:rPr>
        <w:t>edukacyjno</w:t>
      </w:r>
      <w:proofErr w:type="spellEnd"/>
      <w:r w:rsidRPr="00BD498C">
        <w:rPr>
          <w:sz w:val="24"/>
        </w:rPr>
        <w:t xml:space="preserve"> - kulturalnej Powiatowego Centrum Kultury, Turystyki i Rekreacji w Opatowie’’.</w:t>
      </w:r>
    </w:p>
    <w:p w:rsidR="00FF3939" w:rsidRPr="00BD498C" w:rsidRDefault="00FF3939" w:rsidP="0079428F">
      <w:pPr>
        <w:spacing w:after="120"/>
        <w:rPr>
          <w:sz w:val="24"/>
        </w:rPr>
      </w:pPr>
      <w:r w:rsidRPr="00BD498C">
        <w:rPr>
          <w:sz w:val="24"/>
        </w:rPr>
        <w:t xml:space="preserve">       W związku z powyższym zwiększa się plan wydatków w następujących jednostkach:</w:t>
      </w:r>
    </w:p>
    <w:p w:rsidR="00FF3939" w:rsidRPr="00BD498C" w:rsidRDefault="00FF3939" w:rsidP="0079428F">
      <w:pPr>
        <w:spacing w:after="120"/>
        <w:rPr>
          <w:sz w:val="24"/>
        </w:rPr>
      </w:pPr>
      <w:r w:rsidRPr="00BD498C">
        <w:rPr>
          <w:sz w:val="24"/>
        </w:rPr>
        <w:t>- Starostwo Powia</w:t>
      </w:r>
      <w:r w:rsidR="00594D7C" w:rsidRPr="00BD498C">
        <w:rPr>
          <w:sz w:val="24"/>
        </w:rPr>
        <w:t>towe w Opatowie – rozdział 92113</w:t>
      </w:r>
      <w:r w:rsidR="00887B0C" w:rsidRPr="00BD498C">
        <w:rPr>
          <w:sz w:val="24"/>
        </w:rPr>
        <w:t xml:space="preserve">, </w:t>
      </w:r>
      <w:r w:rsidR="00A55C6C" w:rsidRPr="00BD498C">
        <w:rPr>
          <w:sz w:val="24"/>
        </w:rPr>
        <w:t xml:space="preserve">przy czym zwiększenie to nie jest widoczne w załączniku Nr 2 Wydatki budżetu powiatu na 2020 rok, gdyż jednocześnie dokonuje się zmniejszenia o tę kwotę w obrębie tej samej klasyfikacji (zmniejsza się środki własne Powiatu) - dział 921 rozdział 92113, a program </w:t>
      </w:r>
      <w:proofErr w:type="spellStart"/>
      <w:r w:rsidR="00A55C6C" w:rsidRPr="00BD498C">
        <w:rPr>
          <w:sz w:val="24"/>
        </w:rPr>
        <w:t>Besti</w:t>
      </w:r>
      <w:proofErr w:type="spellEnd"/>
      <w:r w:rsidR="00A55C6C" w:rsidRPr="00BD498C">
        <w:rPr>
          <w:sz w:val="24"/>
        </w:rPr>
        <w:t>@ generujący zmiany w wydatkach nie pokazuje tego rodzaju zmian</w:t>
      </w:r>
      <w:r w:rsidRPr="00BD498C">
        <w:rPr>
          <w:sz w:val="24"/>
        </w:rPr>
        <w:t xml:space="preserve">.  </w:t>
      </w:r>
    </w:p>
    <w:p w:rsidR="00A77B3E" w:rsidRPr="00BD498C" w:rsidRDefault="001A5BDB" w:rsidP="0079428F">
      <w:pPr>
        <w:keepLines/>
        <w:spacing w:after="120"/>
        <w:ind w:firstLine="227"/>
        <w:rPr>
          <w:sz w:val="24"/>
          <w:u w:color="000000"/>
        </w:rPr>
      </w:pPr>
      <w:r w:rsidRPr="00BD498C">
        <w:rPr>
          <w:sz w:val="24"/>
          <w:u w:color="000000"/>
        </w:rPr>
        <w:t>Zmianę dochodów stanowi załącznik Nr 1.</w:t>
      </w:r>
    </w:p>
    <w:p w:rsidR="00A77B3E" w:rsidRPr="00BD498C" w:rsidRDefault="001A5BDB" w:rsidP="0079428F">
      <w:pPr>
        <w:keepLines/>
        <w:spacing w:after="120"/>
        <w:ind w:firstLine="227"/>
        <w:rPr>
          <w:sz w:val="24"/>
          <w:u w:color="000000"/>
        </w:rPr>
      </w:pPr>
      <w:r w:rsidRPr="00BD498C">
        <w:rPr>
          <w:sz w:val="24"/>
          <w:u w:color="000000"/>
        </w:rPr>
        <w:t xml:space="preserve">Niniejszą uchwałą dokonuje się </w:t>
      </w:r>
      <w:r w:rsidR="00FB5989" w:rsidRPr="00BD498C">
        <w:rPr>
          <w:sz w:val="24"/>
          <w:u w:color="000000"/>
        </w:rPr>
        <w:t>zmian w budżecie powiatu na 2020</w:t>
      </w:r>
      <w:r w:rsidRPr="00BD498C">
        <w:rPr>
          <w:sz w:val="24"/>
          <w:u w:color="000000"/>
        </w:rPr>
        <w:t> rok w planie wydatków budżetowych w następujących jednostkach:</w:t>
      </w:r>
    </w:p>
    <w:p w:rsidR="00B168F7" w:rsidRPr="00BD498C" w:rsidRDefault="00B168F7" w:rsidP="0079428F">
      <w:pPr>
        <w:keepLines/>
        <w:spacing w:after="120"/>
        <w:ind w:firstLine="227"/>
        <w:rPr>
          <w:sz w:val="24"/>
          <w:u w:color="000000"/>
        </w:rPr>
      </w:pPr>
      <w:r w:rsidRPr="00BD498C">
        <w:rPr>
          <w:sz w:val="24"/>
          <w:u w:color="000000"/>
        </w:rPr>
        <w:t>- Zarząd Dróg Powiatowych w Opatowie – rozdział 60014</w:t>
      </w:r>
      <w:r w:rsidR="002A24ED" w:rsidRPr="00BD498C">
        <w:rPr>
          <w:sz w:val="24"/>
          <w:u w:color="000000"/>
        </w:rPr>
        <w:t xml:space="preserve"> i 60078</w:t>
      </w:r>
      <w:r w:rsidRPr="00BD498C">
        <w:rPr>
          <w:sz w:val="24"/>
          <w:u w:color="000000"/>
        </w:rPr>
        <w:t>;</w:t>
      </w:r>
    </w:p>
    <w:p w:rsidR="000C371B" w:rsidRPr="00BD498C" w:rsidRDefault="00EE6B78" w:rsidP="0079428F">
      <w:pPr>
        <w:spacing w:after="120"/>
        <w:rPr>
          <w:sz w:val="24"/>
        </w:rPr>
      </w:pPr>
      <w:r w:rsidRPr="00BD498C">
        <w:rPr>
          <w:sz w:val="24"/>
        </w:rPr>
        <w:t xml:space="preserve">    - Zespół Poradni </w:t>
      </w:r>
      <w:proofErr w:type="spellStart"/>
      <w:r w:rsidRPr="00BD498C">
        <w:rPr>
          <w:sz w:val="24"/>
        </w:rPr>
        <w:t>Psychologiczno</w:t>
      </w:r>
      <w:proofErr w:type="spellEnd"/>
      <w:r w:rsidRPr="00BD498C">
        <w:rPr>
          <w:sz w:val="24"/>
        </w:rPr>
        <w:t xml:space="preserve"> – Pedagogicznych w Opatowie</w:t>
      </w:r>
      <w:r w:rsidR="001F7BDC" w:rsidRPr="00BD498C">
        <w:rPr>
          <w:sz w:val="24"/>
        </w:rPr>
        <w:t xml:space="preserve"> – rozdzia</w:t>
      </w:r>
      <w:r w:rsidRPr="00BD498C">
        <w:rPr>
          <w:sz w:val="24"/>
        </w:rPr>
        <w:t>ł 85406</w:t>
      </w:r>
      <w:r w:rsidR="000C371B" w:rsidRPr="00BD498C">
        <w:rPr>
          <w:sz w:val="24"/>
        </w:rPr>
        <w:t>;</w:t>
      </w:r>
    </w:p>
    <w:p w:rsidR="0019498A" w:rsidRPr="00BD498C" w:rsidRDefault="004C7371" w:rsidP="0079428F">
      <w:pPr>
        <w:spacing w:after="120"/>
        <w:rPr>
          <w:sz w:val="24"/>
        </w:rPr>
      </w:pPr>
      <w:r w:rsidRPr="00BD498C">
        <w:rPr>
          <w:sz w:val="24"/>
        </w:rPr>
        <w:t xml:space="preserve">    - Powiatowe Centrum Pomocy Rodzinie</w:t>
      </w:r>
      <w:r w:rsidR="00711D1E" w:rsidRPr="00BD498C">
        <w:rPr>
          <w:sz w:val="24"/>
        </w:rPr>
        <w:t xml:space="preserve"> w Opatowie – rozdział 85</w:t>
      </w:r>
      <w:r w:rsidRPr="00BD498C">
        <w:rPr>
          <w:sz w:val="24"/>
        </w:rPr>
        <w:t>218</w:t>
      </w:r>
      <w:r w:rsidR="0019498A" w:rsidRPr="00BD498C">
        <w:rPr>
          <w:sz w:val="24"/>
        </w:rPr>
        <w:t>;</w:t>
      </w:r>
    </w:p>
    <w:p w:rsidR="0017507A" w:rsidRPr="00BD498C" w:rsidRDefault="0017507A" w:rsidP="0079428F">
      <w:pPr>
        <w:spacing w:after="120"/>
        <w:rPr>
          <w:sz w:val="24"/>
        </w:rPr>
      </w:pPr>
      <w:r w:rsidRPr="00BD498C">
        <w:rPr>
          <w:sz w:val="24"/>
        </w:rPr>
        <w:t xml:space="preserve">    - Specjalny Ośrodek </w:t>
      </w:r>
      <w:proofErr w:type="spellStart"/>
      <w:r w:rsidRPr="00BD498C">
        <w:rPr>
          <w:sz w:val="24"/>
        </w:rPr>
        <w:t>Szkolno</w:t>
      </w:r>
      <w:proofErr w:type="spellEnd"/>
      <w:r w:rsidRPr="00BD498C">
        <w:rPr>
          <w:sz w:val="24"/>
        </w:rPr>
        <w:t xml:space="preserve"> – Wychowawczy w Sulejowie</w:t>
      </w:r>
      <w:r w:rsidRPr="00BD498C">
        <w:rPr>
          <w:b/>
          <w:sz w:val="24"/>
        </w:rPr>
        <w:t xml:space="preserve"> </w:t>
      </w:r>
      <w:r w:rsidRPr="00BD498C">
        <w:rPr>
          <w:sz w:val="24"/>
        </w:rPr>
        <w:t>– rozdział 80134 i 85403;</w:t>
      </w:r>
    </w:p>
    <w:p w:rsidR="00DC013C" w:rsidRPr="00BD498C" w:rsidRDefault="000C371B" w:rsidP="0079428F">
      <w:pPr>
        <w:spacing w:after="120"/>
        <w:rPr>
          <w:sz w:val="24"/>
        </w:rPr>
      </w:pPr>
      <w:r w:rsidRPr="00BD498C">
        <w:rPr>
          <w:sz w:val="24"/>
        </w:rPr>
        <w:t xml:space="preserve">    - Starostwo Powiatowe w Opatowie</w:t>
      </w:r>
      <w:r w:rsidR="006368EF" w:rsidRPr="00BD498C">
        <w:rPr>
          <w:sz w:val="24"/>
        </w:rPr>
        <w:t xml:space="preserve"> – rozdział</w:t>
      </w:r>
      <w:r w:rsidR="00F54E62" w:rsidRPr="00BD498C">
        <w:rPr>
          <w:sz w:val="24"/>
        </w:rPr>
        <w:t xml:space="preserve"> </w:t>
      </w:r>
      <w:r w:rsidR="006E2A97" w:rsidRPr="00BD498C">
        <w:rPr>
          <w:sz w:val="24"/>
        </w:rPr>
        <w:t xml:space="preserve">70005, </w:t>
      </w:r>
      <w:r w:rsidR="00D610CF" w:rsidRPr="00BD498C">
        <w:rPr>
          <w:sz w:val="24"/>
        </w:rPr>
        <w:t>75020</w:t>
      </w:r>
      <w:r w:rsidR="006368EF" w:rsidRPr="00BD498C">
        <w:rPr>
          <w:sz w:val="24"/>
        </w:rPr>
        <w:t xml:space="preserve"> i</w:t>
      </w:r>
      <w:r w:rsidR="00086030" w:rsidRPr="00BD498C">
        <w:rPr>
          <w:sz w:val="24"/>
        </w:rPr>
        <w:t xml:space="preserve"> 853</w:t>
      </w:r>
      <w:r w:rsidR="00F54E62" w:rsidRPr="00BD498C">
        <w:rPr>
          <w:sz w:val="24"/>
        </w:rPr>
        <w:t>95</w:t>
      </w:r>
      <w:r w:rsidR="00B67761" w:rsidRPr="00BD498C">
        <w:rPr>
          <w:sz w:val="24"/>
        </w:rPr>
        <w:t>.</w:t>
      </w:r>
    </w:p>
    <w:p w:rsidR="00A364E4" w:rsidRPr="00BD498C" w:rsidRDefault="001A5BDB" w:rsidP="0079428F">
      <w:pPr>
        <w:keepLines/>
        <w:spacing w:after="120"/>
        <w:ind w:firstLine="227"/>
        <w:rPr>
          <w:sz w:val="24"/>
          <w:u w:color="000000"/>
        </w:rPr>
      </w:pPr>
      <w:r w:rsidRPr="00BD498C">
        <w:rPr>
          <w:sz w:val="24"/>
          <w:u w:color="000000"/>
        </w:rPr>
        <w:t>Zmianę wydatków stanowi załącznik Nr 2.</w:t>
      </w:r>
      <w:r w:rsidRPr="00BD498C">
        <w:rPr>
          <w:sz w:val="24"/>
          <w:u w:color="000000"/>
        </w:rPr>
        <w:tab/>
      </w:r>
    </w:p>
    <w:p w:rsidR="00307C60" w:rsidRPr="00BD498C" w:rsidRDefault="00307C60" w:rsidP="00307C60">
      <w:pPr>
        <w:spacing w:after="120"/>
        <w:rPr>
          <w:sz w:val="24"/>
        </w:rPr>
      </w:pPr>
      <w:r w:rsidRPr="00BD498C">
        <w:rPr>
          <w:sz w:val="24"/>
        </w:rPr>
        <w:t xml:space="preserve">Niniejszą uchwałą dokonuje się zwiększenia przychodów pochodzących z nadwyżki budżetowej z lat ubiegłych o kwotę </w:t>
      </w:r>
      <w:r w:rsidR="00E85587" w:rsidRPr="00BD498C">
        <w:rPr>
          <w:b/>
          <w:sz w:val="24"/>
        </w:rPr>
        <w:t>543.805</w:t>
      </w:r>
      <w:r w:rsidRPr="00BD498C">
        <w:rPr>
          <w:sz w:val="24"/>
        </w:rPr>
        <w:t xml:space="preserve"> zł w związku z: </w:t>
      </w:r>
    </w:p>
    <w:p w:rsidR="00307C60" w:rsidRPr="00BD498C" w:rsidRDefault="00307C60" w:rsidP="00307C60">
      <w:pPr>
        <w:spacing w:after="120"/>
        <w:rPr>
          <w:sz w:val="24"/>
        </w:rPr>
      </w:pPr>
      <w:r w:rsidRPr="00BD498C">
        <w:rPr>
          <w:sz w:val="24"/>
        </w:rPr>
        <w:lastRenderedPageBreak/>
        <w:t xml:space="preserve">- zabezpieczeniem </w:t>
      </w:r>
      <w:r w:rsidR="00E85587" w:rsidRPr="00BD498C">
        <w:rPr>
          <w:sz w:val="24"/>
        </w:rPr>
        <w:t xml:space="preserve">środków na dotację przeznaczoną na zwrot kosztów utrzymania dzieci w placówce opiekuńczo - wychowawczej dla organizacji pożytku publicznego, </w:t>
      </w:r>
      <w:r w:rsidR="00456CD4" w:rsidRPr="00BD498C">
        <w:rPr>
          <w:sz w:val="24"/>
        </w:rPr>
        <w:t>która zostanie wyłoniona</w:t>
      </w:r>
      <w:r w:rsidR="00E85587" w:rsidRPr="00BD498C">
        <w:rPr>
          <w:sz w:val="24"/>
        </w:rPr>
        <w:t xml:space="preserve"> w drodze konkursu – na rok 2020 w kwocie 383.805 zł;</w:t>
      </w:r>
    </w:p>
    <w:p w:rsidR="009F5EB6" w:rsidRPr="00BD498C" w:rsidRDefault="00307C60" w:rsidP="009F5EB6">
      <w:pPr>
        <w:spacing w:after="120"/>
        <w:rPr>
          <w:sz w:val="24"/>
        </w:rPr>
      </w:pPr>
      <w:r w:rsidRPr="00BD498C">
        <w:rPr>
          <w:sz w:val="24"/>
        </w:rPr>
        <w:t xml:space="preserve">- zwiększeniem </w:t>
      </w:r>
      <w:r w:rsidR="009F5EB6" w:rsidRPr="00BD498C">
        <w:rPr>
          <w:sz w:val="24"/>
        </w:rPr>
        <w:t>wydatków na</w:t>
      </w:r>
      <w:r w:rsidRPr="00BD498C">
        <w:rPr>
          <w:sz w:val="24"/>
        </w:rPr>
        <w:t xml:space="preserve"> </w:t>
      </w:r>
      <w:r w:rsidR="009F5EB6" w:rsidRPr="00BD498C">
        <w:rPr>
          <w:sz w:val="24"/>
        </w:rPr>
        <w:t>zakup ambulansu sanitarnego typu A na potrzeby podmiotu leczniczego, tj. Szpitala Św. Leona Sp. z o.o. z siedzibą w Opatowie o kwotę 160.000 zł (ambulans o podwyższonych parametrach t</w:t>
      </w:r>
      <w:r w:rsidR="00E85587" w:rsidRPr="00BD498C">
        <w:rPr>
          <w:sz w:val="24"/>
        </w:rPr>
        <w:t>echnicznych i eksploatacyjnych).</w:t>
      </w:r>
    </w:p>
    <w:p w:rsidR="00307C60" w:rsidRPr="00BD498C" w:rsidRDefault="00307C60" w:rsidP="00307C60">
      <w:pPr>
        <w:spacing w:after="120"/>
        <w:rPr>
          <w:sz w:val="24"/>
        </w:rPr>
      </w:pPr>
      <w:r w:rsidRPr="00BD498C">
        <w:rPr>
          <w:sz w:val="24"/>
        </w:rPr>
        <w:t>Zmianę p</w:t>
      </w:r>
      <w:r w:rsidR="00E85587" w:rsidRPr="00BD498C">
        <w:rPr>
          <w:sz w:val="24"/>
        </w:rPr>
        <w:t>rzychodów stanowi załącznik Nr 5</w:t>
      </w:r>
      <w:r w:rsidRPr="00BD498C">
        <w:rPr>
          <w:sz w:val="24"/>
        </w:rPr>
        <w:t xml:space="preserve">.   </w:t>
      </w:r>
    </w:p>
    <w:p w:rsidR="00764B43" w:rsidRPr="00BD498C" w:rsidRDefault="00764B43" w:rsidP="00764B43">
      <w:pPr>
        <w:spacing w:after="120"/>
        <w:rPr>
          <w:sz w:val="24"/>
        </w:rPr>
      </w:pPr>
      <w:r w:rsidRPr="00BD498C">
        <w:rPr>
          <w:sz w:val="24"/>
        </w:rPr>
        <w:t>Niniejszą uchwałą zwiększa się wydatki na przedsięwzięcia wieloletnie planowane do poniesienia w 2020 roku o kwotę 383.805 zł w związku z planowanym zawarciem umowy na zwrot kosztów utrzymania dzieci w placówce opiekuńczo – wychowawczej</w:t>
      </w:r>
      <w:r w:rsidR="0007126D" w:rsidRPr="00BD498C">
        <w:rPr>
          <w:sz w:val="24"/>
        </w:rPr>
        <w:t>, którego będzie się dokonywać w</w:t>
      </w:r>
      <w:r w:rsidRPr="00BD498C">
        <w:rPr>
          <w:sz w:val="24"/>
        </w:rPr>
        <w:t xml:space="preserve"> formie dotacji</w:t>
      </w:r>
      <w:r w:rsidR="0007126D" w:rsidRPr="00BD498C">
        <w:rPr>
          <w:sz w:val="24"/>
        </w:rPr>
        <w:t xml:space="preserve"> celowej</w:t>
      </w:r>
      <w:r w:rsidRPr="00BD498C">
        <w:rPr>
          <w:sz w:val="24"/>
        </w:rPr>
        <w:t xml:space="preserve"> dla organizacji</w:t>
      </w:r>
      <w:r w:rsidR="00456CD4" w:rsidRPr="00BD498C">
        <w:rPr>
          <w:sz w:val="24"/>
        </w:rPr>
        <w:t xml:space="preserve"> pożytku publicznego</w:t>
      </w:r>
      <w:r w:rsidRPr="00BD498C">
        <w:rPr>
          <w:sz w:val="24"/>
        </w:rPr>
        <w:t>.</w:t>
      </w:r>
    </w:p>
    <w:p w:rsidR="00764B43" w:rsidRPr="00BD498C" w:rsidRDefault="00764B43" w:rsidP="00307C60">
      <w:pPr>
        <w:spacing w:after="120"/>
        <w:rPr>
          <w:sz w:val="24"/>
        </w:rPr>
      </w:pPr>
      <w:r w:rsidRPr="00BD498C">
        <w:rPr>
          <w:sz w:val="24"/>
        </w:rPr>
        <w:t xml:space="preserve">Zmianę wydatków na przedsięwzięcia wieloletnie stanowi załącznik Nr 3. </w:t>
      </w:r>
    </w:p>
    <w:p w:rsidR="0092204A" w:rsidRPr="00BD498C" w:rsidRDefault="001A5BDB" w:rsidP="00E85587">
      <w:pPr>
        <w:keepLines/>
        <w:spacing w:after="120"/>
        <w:ind w:firstLine="227"/>
        <w:rPr>
          <w:sz w:val="24"/>
          <w:u w:color="000000"/>
        </w:rPr>
      </w:pPr>
      <w:r w:rsidRPr="00BD498C">
        <w:rPr>
          <w:sz w:val="24"/>
          <w:u w:color="000000"/>
        </w:rPr>
        <w:t>Nini</w:t>
      </w:r>
      <w:r w:rsidR="00D6785C" w:rsidRPr="00BD498C">
        <w:rPr>
          <w:sz w:val="24"/>
          <w:u w:color="000000"/>
        </w:rPr>
        <w:t>e</w:t>
      </w:r>
      <w:r w:rsidR="005B16A2" w:rsidRPr="00BD498C">
        <w:rPr>
          <w:sz w:val="24"/>
          <w:u w:color="000000"/>
        </w:rPr>
        <w:t>jszą uchwałą dokonuje się zwięk</w:t>
      </w:r>
      <w:r w:rsidRPr="00BD498C">
        <w:rPr>
          <w:sz w:val="24"/>
          <w:u w:color="000000"/>
        </w:rPr>
        <w:t>szenia planu wydatków na zadania inw</w:t>
      </w:r>
      <w:r w:rsidR="00314FBE" w:rsidRPr="00BD498C">
        <w:rPr>
          <w:sz w:val="24"/>
          <w:u w:color="000000"/>
        </w:rPr>
        <w:t xml:space="preserve">estycyjne roczne </w:t>
      </w:r>
      <w:r w:rsidR="00D6785C" w:rsidRPr="00BD498C">
        <w:rPr>
          <w:sz w:val="24"/>
          <w:u w:color="000000"/>
        </w:rPr>
        <w:t>o kw</w:t>
      </w:r>
      <w:r w:rsidR="00E329A9" w:rsidRPr="00BD498C">
        <w:rPr>
          <w:sz w:val="24"/>
          <w:u w:color="000000"/>
        </w:rPr>
        <w:t xml:space="preserve">otę </w:t>
      </w:r>
      <w:r w:rsidR="00E85587" w:rsidRPr="00BD498C">
        <w:rPr>
          <w:sz w:val="24"/>
          <w:u w:color="000000"/>
        </w:rPr>
        <w:t>8.200</w:t>
      </w:r>
      <w:r w:rsidRPr="00BD498C">
        <w:rPr>
          <w:sz w:val="24"/>
          <w:u w:color="000000"/>
        </w:rPr>
        <w:t> zł w związku z</w:t>
      </w:r>
      <w:r w:rsidR="00E85587" w:rsidRPr="00BD498C">
        <w:rPr>
          <w:sz w:val="24"/>
          <w:u w:color="000000"/>
        </w:rPr>
        <w:t xml:space="preserve">e </w:t>
      </w:r>
      <w:r w:rsidR="005550A3" w:rsidRPr="00BD498C">
        <w:rPr>
          <w:sz w:val="24"/>
          <w:u w:color="000000"/>
        </w:rPr>
        <w:t>zwiększeniem wydatków na zadanie</w:t>
      </w:r>
      <w:r w:rsidR="0080235F" w:rsidRPr="00BD498C">
        <w:rPr>
          <w:sz w:val="24"/>
          <w:u w:color="000000"/>
        </w:rPr>
        <w:t xml:space="preserve"> ,,</w:t>
      </w:r>
      <w:r w:rsidR="004C40C6" w:rsidRPr="00BD498C">
        <w:rPr>
          <w:sz w:val="24"/>
          <w:u w:color="000000"/>
        </w:rPr>
        <w:t>Modernizacja przejść dla pieszych w obrębie szkół podstawowych na terenie miasta Opatów</w:t>
      </w:r>
      <w:r w:rsidR="00E85587" w:rsidRPr="00BD498C">
        <w:rPr>
          <w:sz w:val="24"/>
          <w:u w:color="000000"/>
        </w:rPr>
        <w:t>’’.</w:t>
      </w:r>
    </w:p>
    <w:p w:rsidR="007F6618" w:rsidRPr="00BD498C" w:rsidRDefault="001A5BDB" w:rsidP="0079428F">
      <w:pPr>
        <w:keepLines/>
        <w:spacing w:after="120"/>
        <w:ind w:firstLine="227"/>
        <w:rPr>
          <w:sz w:val="24"/>
          <w:u w:color="000000"/>
        </w:rPr>
      </w:pPr>
      <w:r w:rsidRPr="00BD498C">
        <w:rPr>
          <w:sz w:val="24"/>
          <w:u w:color="000000"/>
        </w:rPr>
        <w:t>Zmianę wydatków na zadania inwestycyj</w:t>
      </w:r>
      <w:r w:rsidR="00E85587" w:rsidRPr="00BD498C">
        <w:rPr>
          <w:sz w:val="24"/>
          <w:u w:color="000000"/>
        </w:rPr>
        <w:t>ne roczne stanowi załącznik Nr 4</w:t>
      </w:r>
      <w:r w:rsidRPr="00BD498C">
        <w:rPr>
          <w:sz w:val="24"/>
          <w:u w:color="000000"/>
        </w:rPr>
        <w:t>.</w:t>
      </w:r>
    </w:p>
    <w:p w:rsidR="009F5EB6" w:rsidRPr="00BD498C" w:rsidRDefault="00344573" w:rsidP="009F5EB6">
      <w:pPr>
        <w:spacing w:after="120"/>
        <w:rPr>
          <w:sz w:val="24"/>
        </w:rPr>
      </w:pPr>
      <w:r w:rsidRPr="00BD498C">
        <w:rPr>
          <w:sz w:val="24"/>
        </w:rPr>
        <w:t>Niniejszą uchwałą zwiększa się p</w:t>
      </w:r>
      <w:r w:rsidR="00E85587" w:rsidRPr="00BD498C">
        <w:rPr>
          <w:sz w:val="24"/>
        </w:rPr>
        <w:t>lan dotacji celowych o kwotę 543.805</w:t>
      </w:r>
      <w:r w:rsidRPr="00BD498C">
        <w:rPr>
          <w:sz w:val="24"/>
        </w:rPr>
        <w:t xml:space="preserve"> zł w związku z</w:t>
      </w:r>
      <w:r w:rsidR="009F5EB6" w:rsidRPr="00BD498C">
        <w:rPr>
          <w:sz w:val="24"/>
        </w:rPr>
        <w:t>:</w:t>
      </w:r>
    </w:p>
    <w:p w:rsidR="006368EF" w:rsidRPr="00BD498C" w:rsidRDefault="009F5EB6" w:rsidP="009F5EB6">
      <w:pPr>
        <w:spacing w:after="120"/>
        <w:rPr>
          <w:sz w:val="24"/>
        </w:rPr>
      </w:pPr>
      <w:r w:rsidRPr="00BD498C">
        <w:rPr>
          <w:sz w:val="24"/>
        </w:rPr>
        <w:t>-</w:t>
      </w:r>
      <w:r w:rsidR="000A5F88" w:rsidRPr="00BD498C">
        <w:rPr>
          <w:sz w:val="24"/>
        </w:rPr>
        <w:t xml:space="preserve"> zwiększeniem</w:t>
      </w:r>
      <w:r w:rsidR="00344573" w:rsidRPr="00BD498C">
        <w:rPr>
          <w:sz w:val="24"/>
        </w:rPr>
        <w:t xml:space="preserve"> dotacji</w:t>
      </w:r>
      <w:r w:rsidRPr="00BD498C">
        <w:rPr>
          <w:sz w:val="24"/>
        </w:rPr>
        <w:t xml:space="preserve"> na zakup ambulansu sanitarnego typu A na potrzeby podmiotu leczniczego, tj. Szpitala Św. Leona Sp. z o.o. z siedzibą w Opatowie o kwotę 160.000 zł</w:t>
      </w:r>
      <w:r w:rsidR="006368EF" w:rsidRPr="00BD498C">
        <w:rPr>
          <w:sz w:val="24"/>
        </w:rPr>
        <w:t>;</w:t>
      </w:r>
    </w:p>
    <w:p w:rsidR="00344573" w:rsidRPr="00BD498C" w:rsidRDefault="00E85587" w:rsidP="009F5EB6">
      <w:pPr>
        <w:spacing w:after="120"/>
        <w:rPr>
          <w:sz w:val="24"/>
        </w:rPr>
      </w:pPr>
      <w:r w:rsidRPr="00BD498C">
        <w:rPr>
          <w:sz w:val="24"/>
        </w:rPr>
        <w:t xml:space="preserve">- ustaleniem dotacji na zwrot kosztów utrzymania dzieci w placówce opiekuńczo - wychowawczej dla organizacji pożytku publicznego, </w:t>
      </w:r>
      <w:r w:rsidR="00456CD4" w:rsidRPr="00BD498C">
        <w:rPr>
          <w:sz w:val="24"/>
        </w:rPr>
        <w:t>która zostanie wyłoniona</w:t>
      </w:r>
      <w:r w:rsidRPr="00BD498C">
        <w:rPr>
          <w:sz w:val="24"/>
        </w:rPr>
        <w:t xml:space="preserve"> w drodze konkursu – na rok 2020 w kwocie 383.805 zł</w:t>
      </w:r>
      <w:r w:rsidR="00344573" w:rsidRPr="00BD498C">
        <w:rPr>
          <w:sz w:val="24"/>
        </w:rPr>
        <w:t>.</w:t>
      </w:r>
    </w:p>
    <w:p w:rsidR="00344573" w:rsidRPr="00BD498C" w:rsidRDefault="00344573" w:rsidP="00344573">
      <w:pPr>
        <w:spacing w:after="120" w:line="360" w:lineRule="auto"/>
        <w:rPr>
          <w:sz w:val="24"/>
        </w:rPr>
      </w:pPr>
      <w:r w:rsidRPr="00BD498C">
        <w:rPr>
          <w:sz w:val="24"/>
        </w:rPr>
        <w:t xml:space="preserve">Zmianę dotacji </w:t>
      </w:r>
      <w:r w:rsidR="00491C90" w:rsidRPr="00BD498C">
        <w:rPr>
          <w:sz w:val="24"/>
        </w:rPr>
        <w:t>celowych stanowi załącznik Nr 7</w:t>
      </w:r>
      <w:r w:rsidRPr="00BD498C">
        <w:rPr>
          <w:sz w:val="24"/>
        </w:rPr>
        <w:t>.</w:t>
      </w:r>
    </w:p>
    <w:p w:rsidR="00FC4E4C" w:rsidRPr="00BD498C" w:rsidRDefault="001A5BDB" w:rsidP="0079428F">
      <w:pPr>
        <w:keepLines/>
        <w:spacing w:after="120"/>
        <w:ind w:firstLine="227"/>
        <w:rPr>
          <w:sz w:val="24"/>
          <w:u w:color="000000"/>
        </w:rPr>
      </w:pPr>
      <w:r w:rsidRPr="00BD498C">
        <w:rPr>
          <w:sz w:val="24"/>
          <w:u w:color="000000"/>
        </w:rPr>
        <w:t>W związku z powyższym podjęcie uchwały jest zasadne.</w:t>
      </w:r>
    </w:p>
    <w:p w:rsidR="0079428F" w:rsidRPr="00BD498C" w:rsidRDefault="0079428F" w:rsidP="0079428F">
      <w:pPr>
        <w:keepLines/>
        <w:spacing w:after="120"/>
        <w:ind w:firstLine="227"/>
        <w:rPr>
          <w:sz w:val="24"/>
          <w:u w:color="000000"/>
        </w:rPr>
      </w:pPr>
    </w:p>
    <w:p w:rsidR="00FC4E4C" w:rsidRPr="00BD498C" w:rsidRDefault="001A5BDB" w:rsidP="0079428F">
      <w:pPr>
        <w:keepLines/>
        <w:spacing w:after="120"/>
        <w:ind w:firstLine="227"/>
        <w:rPr>
          <w:sz w:val="24"/>
          <w:u w:color="000000"/>
        </w:rPr>
      </w:pPr>
      <w:r w:rsidRPr="00BD498C">
        <w:rPr>
          <w:i/>
          <w:sz w:val="24"/>
          <w:u w:color="000000"/>
        </w:rPr>
        <w:t>Opracował:</w:t>
      </w:r>
      <w:r w:rsidR="006F5396" w:rsidRPr="00BD498C">
        <w:rPr>
          <w:sz w:val="24"/>
          <w:u w:color="000000"/>
        </w:rPr>
        <w:t xml:space="preserve"> </w:t>
      </w:r>
    </w:p>
    <w:p w:rsidR="00FE2AD0" w:rsidRPr="00BD498C" w:rsidRDefault="001A5BDB" w:rsidP="0079428F">
      <w:pPr>
        <w:keepLines/>
        <w:spacing w:after="120"/>
        <w:ind w:firstLine="227"/>
        <w:rPr>
          <w:sz w:val="24"/>
          <w:u w:color="000000"/>
        </w:rPr>
      </w:pPr>
      <w:r w:rsidRPr="00BD498C">
        <w:rPr>
          <w:i/>
          <w:sz w:val="24"/>
          <w:u w:color="000000"/>
        </w:rPr>
        <w:t>Wydział Finansowy</w:t>
      </w:r>
    </w:p>
    <w:sectPr w:rsidR="00FE2AD0" w:rsidRPr="00BD498C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63" w:rsidRDefault="00706663">
      <w:r>
        <w:separator/>
      </w:r>
    </w:p>
  </w:endnote>
  <w:endnote w:type="continuationSeparator" w:id="0">
    <w:p w:rsidR="00706663" w:rsidRDefault="0070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E56C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E56C9" w:rsidRDefault="001A5BDB">
          <w:pPr>
            <w:jc w:val="left"/>
            <w:rPr>
              <w:sz w:val="10"/>
            </w:rPr>
          </w:pPr>
          <w:r>
            <w:rPr>
              <w:sz w:val="10"/>
            </w:rPr>
            <w:t>Id: 908AA1AA-5513-4035-9EFA-9C60BC6F82F9.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E56C9" w:rsidRDefault="001A5BDB">
          <w:pPr>
            <w:jc w:val="right"/>
            <w:rPr>
              <w:sz w:val="10"/>
            </w:rPr>
          </w:pPr>
          <w:r>
            <w:rPr>
              <w:sz w:val="10"/>
            </w:rPr>
            <w:t xml:space="preserve">Strona </w:t>
          </w:r>
          <w:r>
            <w:rPr>
              <w:sz w:val="10"/>
            </w:rPr>
            <w:fldChar w:fldCharType="begin"/>
          </w:r>
          <w:r>
            <w:rPr>
              <w:sz w:val="10"/>
            </w:rPr>
            <w:instrText>PAGE</w:instrText>
          </w:r>
          <w:r>
            <w:rPr>
              <w:sz w:val="10"/>
            </w:rPr>
            <w:fldChar w:fldCharType="separate"/>
          </w:r>
          <w:r w:rsidR="00737A9C">
            <w:rPr>
              <w:noProof/>
              <w:sz w:val="10"/>
            </w:rPr>
            <w:t>3</w:t>
          </w:r>
          <w:r>
            <w:rPr>
              <w:sz w:val="10"/>
            </w:rPr>
            <w:fldChar w:fldCharType="end"/>
          </w:r>
          <w:r>
            <w:rPr>
              <w:sz w:val="10"/>
            </w:rPr>
            <w:t xml:space="preserve"> z </w:t>
          </w:r>
          <w:r>
            <w:rPr>
              <w:sz w:val="10"/>
            </w:rPr>
            <w:fldChar w:fldCharType="begin"/>
          </w:r>
          <w:r>
            <w:rPr>
              <w:sz w:val="10"/>
            </w:rPr>
            <w:instrText>NUMPAGES</w:instrText>
          </w:r>
          <w:r>
            <w:rPr>
              <w:sz w:val="10"/>
            </w:rPr>
            <w:fldChar w:fldCharType="separate"/>
          </w:r>
          <w:r w:rsidR="00737A9C">
            <w:rPr>
              <w:noProof/>
              <w:sz w:val="10"/>
            </w:rPr>
            <w:t>3</w:t>
          </w:r>
          <w:r>
            <w:rPr>
              <w:sz w:val="10"/>
            </w:rPr>
            <w:fldChar w:fldCharType="end"/>
          </w:r>
        </w:p>
      </w:tc>
    </w:tr>
  </w:tbl>
  <w:p w:rsidR="00BE56C9" w:rsidRDefault="00BE56C9">
    <w:pPr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63" w:rsidRDefault="00706663">
      <w:r>
        <w:separator/>
      </w:r>
    </w:p>
  </w:footnote>
  <w:footnote w:type="continuationSeparator" w:id="0">
    <w:p w:rsidR="00706663" w:rsidRDefault="00706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E56C9"/>
    <w:rsid w:val="00000EBB"/>
    <w:rsid w:val="000068CD"/>
    <w:rsid w:val="00010305"/>
    <w:rsid w:val="000144EC"/>
    <w:rsid w:val="00021430"/>
    <w:rsid w:val="00021A7B"/>
    <w:rsid w:val="00023130"/>
    <w:rsid w:val="000306FD"/>
    <w:rsid w:val="00031D23"/>
    <w:rsid w:val="00031DCD"/>
    <w:rsid w:val="000338A0"/>
    <w:rsid w:val="00037B62"/>
    <w:rsid w:val="00037BB5"/>
    <w:rsid w:val="000413E3"/>
    <w:rsid w:val="000448AA"/>
    <w:rsid w:val="00047EE4"/>
    <w:rsid w:val="00050548"/>
    <w:rsid w:val="0005318F"/>
    <w:rsid w:val="00056020"/>
    <w:rsid w:val="000614D2"/>
    <w:rsid w:val="000634D7"/>
    <w:rsid w:val="00065F1C"/>
    <w:rsid w:val="00067203"/>
    <w:rsid w:val="00070E52"/>
    <w:rsid w:val="0007126D"/>
    <w:rsid w:val="0007214A"/>
    <w:rsid w:val="000824E9"/>
    <w:rsid w:val="00082D3B"/>
    <w:rsid w:val="00083E0D"/>
    <w:rsid w:val="00084B58"/>
    <w:rsid w:val="00085FF1"/>
    <w:rsid w:val="00086030"/>
    <w:rsid w:val="00086BE7"/>
    <w:rsid w:val="00094B2B"/>
    <w:rsid w:val="000A4193"/>
    <w:rsid w:val="000A4D84"/>
    <w:rsid w:val="000A5F88"/>
    <w:rsid w:val="000B555A"/>
    <w:rsid w:val="000B688B"/>
    <w:rsid w:val="000B6DA8"/>
    <w:rsid w:val="000B79AF"/>
    <w:rsid w:val="000C1CAF"/>
    <w:rsid w:val="000C371B"/>
    <w:rsid w:val="000D5B72"/>
    <w:rsid w:val="000D5E51"/>
    <w:rsid w:val="00106823"/>
    <w:rsid w:val="00114884"/>
    <w:rsid w:val="00115679"/>
    <w:rsid w:val="00116E54"/>
    <w:rsid w:val="00125879"/>
    <w:rsid w:val="00125D08"/>
    <w:rsid w:val="0012658B"/>
    <w:rsid w:val="001272C9"/>
    <w:rsid w:val="00131CA0"/>
    <w:rsid w:val="00132CAC"/>
    <w:rsid w:val="00133B65"/>
    <w:rsid w:val="001353D2"/>
    <w:rsid w:val="00137B00"/>
    <w:rsid w:val="00140448"/>
    <w:rsid w:val="00141386"/>
    <w:rsid w:val="001435C4"/>
    <w:rsid w:val="001454FA"/>
    <w:rsid w:val="001468AA"/>
    <w:rsid w:val="0015749E"/>
    <w:rsid w:val="00157587"/>
    <w:rsid w:val="00157915"/>
    <w:rsid w:val="00162E42"/>
    <w:rsid w:val="00170975"/>
    <w:rsid w:val="00172507"/>
    <w:rsid w:val="0017507A"/>
    <w:rsid w:val="00176C4F"/>
    <w:rsid w:val="00176ECD"/>
    <w:rsid w:val="001770DC"/>
    <w:rsid w:val="001920E0"/>
    <w:rsid w:val="0019498A"/>
    <w:rsid w:val="001A0CCD"/>
    <w:rsid w:val="001A1985"/>
    <w:rsid w:val="001A5BDB"/>
    <w:rsid w:val="001B0371"/>
    <w:rsid w:val="001B13FD"/>
    <w:rsid w:val="001C18B7"/>
    <w:rsid w:val="001C1B1B"/>
    <w:rsid w:val="001C240F"/>
    <w:rsid w:val="001D2A1A"/>
    <w:rsid w:val="001D39C6"/>
    <w:rsid w:val="001E1322"/>
    <w:rsid w:val="001E3199"/>
    <w:rsid w:val="001E50F0"/>
    <w:rsid w:val="001E6BFF"/>
    <w:rsid w:val="001E709B"/>
    <w:rsid w:val="001F1F88"/>
    <w:rsid w:val="001F7539"/>
    <w:rsid w:val="001F7BDC"/>
    <w:rsid w:val="002040E1"/>
    <w:rsid w:val="0020588F"/>
    <w:rsid w:val="00211997"/>
    <w:rsid w:val="00214060"/>
    <w:rsid w:val="002144C3"/>
    <w:rsid w:val="00214B6E"/>
    <w:rsid w:val="00221D11"/>
    <w:rsid w:val="0022621A"/>
    <w:rsid w:val="002433EE"/>
    <w:rsid w:val="00245225"/>
    <w:rsid w:val="00251AAA"/>
    <w:rsid w:val="002708D5"/>
    <w:rsid w:val="00275945"/>
    <w:rsid w:val="00280798"/>
    <w:rsid w:val="00281A91"/>
    <w:rsid w:val="002932C7"/>
    <w:rsid w:val="002A0C93"/>
    <w:rsid w:val="002A24ED"/>
    <w:rsid w:val="002A2784"/>
    <w:rsid w:val="002A5003"/>
    <w:rsid w:val="002A7E19"/>
    <w:rsid w:val="002B433A"/>
    <w:rsid w:val="002B4499"/>
    <w:rsid w:val="002B5260"/>
    <w:rsid w:val="002C0C55"/>
    <w:rsid w:val="002C0F2F"/>
    <w:rsid w:val="002C137F"/>
    <w:rsid w:val="002C519F"/>
    <w:rsid w:val="002D0076"/>
    <w:rsid w:val="002D0AAE"/>
    <w:rsid w:val="002D7DE0"/>
    <w:rsid w:val="002E1A20"/>
    <w:rsid w:val="002E486F"/>
    <w:rsid w:val="002E50D7"/>
    <w:rsid w:val="002F5DC1"/>
    <w:rsid w:val="002F75DB"/>
    <w:rsid w:val="00302433"/>
    <w:rsid w:val="00307C60"/>
    <w:rsid w:val="00314FBE"/>
    <w:rsid w:val="003209EC"/>
    <w:rsid w:val="00323711"/>
    <w:rsid w:val="00332614"/>
    <w:rsid w:val="00332E4B"/>
    <w:rsid w:val="00333A1C"/>
    <w:rsid w:val="00340051"/>
    <w:rsid w:val="00340BD6"/>
    <w:rsid w:val="00342CCE"/>
    <w:rsid w:val="00344573"/>
    <w:rsid w:val="0035290B"/>
    <w:rsid w:val="00353D5A"/>
    <w:rsid w:val="00362CE6"/>
    <w:rsid w:val="00366B58"/>
    <w:rsid w:val="0037162E"/>
    <w:rsid w:val="00375D42"/>
    <w:rsid w:val="003871CE"/>
    <w:rsid w:val="00390EEF"/>
    <w:rsid w:val="00396CBB"/>
    <w:rsid w:val="003A7980"/>
    <w:rsid w:val="003B4B68"/>
    <w:rsid w:val="003B7E9D"/>
    <w:rsid w:val="003C3B01"/>
    <w:rsid w:val="003C425C"/>
    <w:rsid w:val="003C45E2"/>
    <w:rsid w:val="003C48CE"/>
    <w:rsid w:val="003C4D07"/>
    <w:rsid w:val="003C67CD"/>
    <w:rsid w:val="003D0B1C"/>
    <w:rsid w:val="003E37E3"/>
    <w:rsid w:val="003E6F3A"/>
    <w:rsid w:val="003F0DB8"/>
    <w:rsid w:val="003F2148"/>
    <w:rsid w:val="003F21C8"/>
    <w:rsid w:val="003F3CC0"/>
    <w:rsid w:val="0040036F"/>
    <w:rsid w:val="00404737"/>
    <w:rsid w:val="00406329"/>
    <w:rsid w:val="00406AA8"/>
    <w:rsid w:val="0041707D"/>
    <w:rsid w:val="00421064"/>
    <w:rsid w:val="00426894"/>
    <w:rsid w:val="00427B3B"/>
    <w:rsid w:val="004354A0"/>
    <w:rsid w:val="0044328A"/>
    <w:rsid w:val="00447273"/>
    <w:rsid w:val="00456CD4"/>
    <w:rsid w:val="0045773D"/>
    <w:rsid w:val="004579FF"/>
    <w:rsid w:val="00457D98"/>
    <w:rsid w:val="00462170"/>
    <w:rsid w:val="0046249F"/>
    <w:rsid w:val="00463393"/>
    <w:rsid w:val="00466AF7"/>
    <w:rsid w:val="004734A8"/>
    <w:rsid w:val="00475BDC"/>
    <w:rsid w:val="004829E1"/>
    <w:rsid w:val="0048602D"/>
    <w:rsid w:val="00490750"/>
    <w:rsid w:val="00491C90"/>
    <w:rsid w:val="004A13A8"/>
    <w:rsid w:val="004A3BED"/>
    <w:rsid w:val="004A6405"/>
    <w:rsid w:val="004A7C7F"/>
    <w:rsid w:val="004B1261"/>
    <w:rsid w:val="004B20E7"/>
    <w:rsid w:val="004B3125"/>
    <w:rsid w:val="004B3808"/>
    <w:rsid w:val="004B6BBE"/>
    <w:rsid w:val="004C1405"/>
    <w:rsid w:val="004C40C6"/>
    <w:rsid w:val="004C63A4"/>
    <w:rsid w:val="004C7371"/>
    <w:rsid w:val="004D16C8"/>
    <w:rsid w:val="004D23FC"/>
    <w:rsid w:val="004D4425"/>
    <w:rsid w:val="004D48D4"/>
    <w:rsid w:val="004E1F93"/>
    <w:rsid w:val="004E5008"/>
    <w:rsid w:val="004E650E"/>
    <w:rsid w:val="004E7D8E"/>
    <w:rsid w:val="004F3508"/>
    <w:rsid w:val="004F4325"/>
    <w:rsid w:val="00504FD5"/>
    <w:rsid w:val="00511DB9"/>
    <w:rsid w:val="00515829"/>
    <w:rsid w:val="0052078F"/>
    <w:rsid w:val="0052167F"/>
    <w:rsid w:val="00522A2E"/>
    <w:rsid w:val="00523449"/>
    <w:rsid w:val="00525132"/>
    <w:rsid w:val="00525CC9"/>
    <w:rsid w:val="005313DB"/>
    <w:rsid w:val="0053468E"/>
    <w:rsid w:val="0053692B"/>
    <w:rsid w:val="00536E30"/>
    <w:rsid w:val="00544C94"/>
    <w:rsid w:val="0054756C"/>
    <w:rsid w:val="005475D3"/>
    <w:rsid w:val="00550ADF"/>
    <w:rsid w:val="005513B8"/>
    <w:rsid w:val="005550A3"/>
    <w:rsid w:val="00570EC3"/>
    <w:rsid w:val="0057797D"/>
    <w:rsid w:val="00577F1C"/>
    <w:rsid w:val="005903FF"/>
    <w:rsid w:val="00591FA5"/>
    <w:rsid w:val="00594D7C"/>
    <w:rsid w:val="00595FAE"/>
    <w:rsid w:val="005A1A73"/>
    <w:rsid w:val="005A3147"/>
    <w:rsid w:val="005A4FF7"/>
    <w:rsid w:val="005B16A2"/>
    <w:rsid w:val="005B46E0"/>
    <w:rsid w:val="005C0983"/>
    <w:rsid w:val="005C40C3"/>
    <w:rsid w:val="005C71E4"/>
    <w:rsid w:val="005C7B29"/>
    <w:rsid w:val="005D72B9"/>
    <w:rsid w:val="005E076E"/>
    <w:rsid w:val="005F124E"/>
    <w:rsid w:val="006003AA"/>
    <w:rsid w:val="0060423B"/>
    <w:rsid w:val="0061545C"/>
    <w:rsid w:val="00620261"/>
    <w:rsid w:val="0062257D"/>
    <w:rsid w:val="00625B26"/>
    <w:rsid w:val="00626CA1"/>
    <w:rsid w:val="006323A3"/>
    <w:rsid w:val="006368EF"/>
    <w:rsid w:val="00636F19"/>
    <w:rsid w:val="00637B2B"/>
    <w:rsid w:val="006443F1"/>
    <w:rsid w:val="00646947"/>
    <w:rsid w:val="00656FE9"/>
    <w:rsid w:val="00660F4B"/>
    <w:rsid w:val="0066471F"/>
    <w:rsid w:val="00672225"/>
    <w:rsid w:val="006723BB"/>
    <w:rsid w:val="00672D6F"/>
    <w:rsid w:val="00675746"/>
    <w:rsid w:val="0067581B"/>
    <w:rsid w:val="00677C38"/>
    <w:rsid w:val="00686193"/>
    <w:rsid w:val="00687660"/>
    <w:rsid w:val="0069441A"/>
    <w:rsid w:val="00697084"/>
    <w:rsid w:val="006A3050"/>
    <w:rsid w:val="006A39BD"/>
    <w:rsid w:val="006A6A47"/>
    <w:rsid w:val="006A731B"/>
    <w:rsid w:val="006A73C9"/>
    <w:rsid w:val="006B63E1"/>
    <w:rsid w:val="006B6FCE"/>
    <w:rsid w:val="006C3B2B"/>
    <w:rsid w:val="006C699D"/>
    <w:rsid w:val="006D45C7"/>
    <w:rsid w:val="006D4704"/>
    <w:rsid w:val="006D4B5F"/>
    <w:rsid w:val="006D4D47"/>
    <w:rsid w:val="006D5226"/>
    <w:rsid w:val="006D5BDF"/>
    <w:rsid w:val="006D6D0D"/>
    <w:rsid w:val="006E2A97"/>
    <w:rsid w:val="006E5A07"/>
    <w:rsid w:val="006F1817"/>
    <w:rsid w:val="006F5396"/>
    <w:rsid w:val="00706663"/>
    <w:rsid w:val="007070EF"/>
    <w:rsid w:val="007108B4"/>
    <w:rsid w:val="00711D1E"/>
    <w:rsid w:val="0071266D"/>
    <w:rsid w:val="007126D8"/>
    <w:rsid w:val="00713842"/>
    <w:rsid w:val="007140C3"/>
    <w:rsid w:val="007161F5"/>
    <w:rsid w:val="00717B98"/>
    <w:rsid w:val="007202A0"/>
    <w:rsid w:val="00720782"/>
    <w:rsid w:val="00721929"/>
    <w:rsid w:val="00725AA5"/>
    <w:rsid w:val="00725C8C"/>
    <w:rsid w:val="007269D8"/>
    <w:rsid w:val="00727E6B"/>
    <w:rsid w:val="00737A9C"/>
    <w:rsid w:val="007410D5"/>
    <w:rsid w:val="0074148E"/>
    <w:rsid w:val="007466DC"/>
    <w:rsid w:val="00751508"/>
    <w:rsid w:val="007518A4"/>
    <w:rsid w:val="00752928"/>
    <w:rsid w:val="00756AE4"/>
    <w:rsid w:val="00757491"/>
    <w:rsid w:val="00757BD1"/>
    <w:rsid w:val="00761F38"/>
    <w:rsid w:val="0076497C"/>
    <w:rsid w:val="00764B43"/>
    <w:rsid w:val="00765DB5"/>
    <w:rsid w:val="007667B6"/>
    <w:rsid w:val="00767D4C"/>
    <w:rsid w:val="007915CE"/>
    <w:rsid w:val="0079428F"/>
    <w:rsid w:val="00796A9F"/>
    <w:rsid w:val="007A313B"/>
    <w:rsid w:val="007A7A28"/>
    <w:rsid w:val="007B0868"/>
    <w:rsid w:val="007B096A"/>
    <w:rsid w:val="007B18E0"/>
    <w:rsid w:val="007B5B81"/>
    <w:rsid w:val="007C66AA"/>
    <w:rsid w:val="007D33A4"/>
    <w:rsid w:val="007D4153"/>
    <w:rsid w:val="007D46F4"/>
    <w:rsid w:val="007E04FF"/>
    <w:rsid w:val="007E0ADE"/>
    <w:rsid w:val="007E1208"/>
    <w:rsid w:val="007E7FBA"/>
    <w:rsid w:val="007F220B"/>
    <w:rsid w:val="007F55B1"/>
    <w:rsid w:val="007F6618"/>
    <w:rsid w:val="00801A97"/>
    <w:rsid w:val="0080235F"/>
    <w:rsid w:val="00803D18"/>
    <w:rsid w:val="00806B50"/>
    <w:rsid w:val="00811B52"/>
    <w:rsid w:val="00815872"/>
    <w:rsid w:val="00817410"/>
    <w:rsid w:val="008221CF"/>
    <w:rsid w:val="00824DDB"/>
    <w:rsid w:val="00826256"/>
    <w:rsid w:val="0082780B"/>
    <w:rsid w:val="008359BE"/>
    <w:rsid w:val="00840434"/>
    <w:rsid w:val="00841EAC"/>
    <w:rsid w:val="00843743"/>
    <w:rsid w:val="0085504F"/>
    <w:rsid w:val="00862F4C"/>
    <w:rsid w:val="0086317C"/>
    <w:rsid w:val="0086541C"/>
    <w:rsid w:val="008754E8"/>
    <w:rsid w:val="00877333"/>
    <w:rsid w:val="008848F8"/>
    <w:rsid w:val="00887B0C"/>
    <w:rsid w:val="008907AB"/>
    <w:rsid w:val="00893987"/>
    <w:rsid w:val="008A307C"/>
    <w:rsid w:val="008A3145"/>
    <w:rsid w:val="008A6182"/>
    <w:rsid w:val="008B42C3"/>
    <w:rsid w:val="008C289E"/>
    <w:rsid w:val="008D3F88"/>
    <w:rsid w:val="008D6B7D"/>
    <w:rsid w:val="008F7056"/>
    <w:rsid w:val="00900151"/>
    <w:rsid w:val="00903718"/>
    <w:rsid w:val="009162A3"/>
    <w:rsid w:val="0092204A"/>
    <w:rsid w:val="009229C7"/>
    <w:rsid w:val="009233C1"/>
    <w:rsid w:val="009275E3"/>
    <w:rsid w:val="009316D0"/>
    <w:rsid w:val="00932118"/>
    <w:rsid w:val="00932A90"/>
    <w:rsid w:val="00934E64"/>
    <w:rsid w:val="0093620F"/>
    <w:rsid w:val="00937B47"/>
    <w:rsid w:val="00937CAE"/>
    <w:rsid w:val="00940873"/>
    <w:rsid w:val="0094369F"/>
    <w:rsid w:val="009456D8"/>
    <w:rsid w:val="00951580"/>
    <w:rsid w:val="00953540"/>
    <w:rsid w:val="009545B9"/>
    <w:rsid w:val="00955819"/>
    <w:rsid w:val="009656E8"/>
    <w:rsid w:val="00965E41"/>
    <w:rsid w:val="00967667"/>
    <w:rsid w:val="009677E3"/>
    <w:rsid w:val="009702A2"/>
    <w:rsid w:val="0098304E"/>
    <w:rsid w:val="0098348B"/>
    <w:rsid w:val="00984B80"/>
    <w:rsid w:val="00995726"/>
    <w:rsid w:val="00996734"/>
    <w:rsid w:val="00997AF2"/>
    <w:rsid w:val="009A0488"/>
    <w:rsid w:val="009A0564"/>
    <w:rsid w:val="009A457C"/>
    <w:rsid w:val="009A4CDD"/>
    <w:rsid w:val="009A4E61"/>
    <w:rsid w:val="009B1704"/>
    <w:rsid w:val="009B1D97"/>
    <w:rsid w:val="009B2B59"/>
    <w:rsid w:val="009B49B6"/>
    <w:rsid w:val="009B664C"/>
    <w:rsid w:val="009C1C7F"/>
    <w:rsid w:val="009C2301"/>
    <w:rsid w:val="009C2BEE"/>
    <w:rsid w:val="009C43D2"/>
    <w:rsid w:val="009D3913"/>
    <w:rsid w:val="009D3A06"/>
    <w:rsid w:val="009E702A"/>
    <w:rsid w:val="009F3485"/>
    <w:rsid w:val="009F5EB6"/>
    <w:rsid w:val="00A0402C"/>
    <w:rsid w:val="00A06C7F"/>
    <w:rsid w:val="00A0762B"/>
    <w:rsid w:val="00A111A9"/>
    <w:rsid w:val="00A2157E"/>
    <w:rsid w:val="00A23443"/>
    <w:rsid w:val="00A31D6D"/>
    <w:rsid w:val="00A34680"/>
    <w:rsid w:val="00A364E4"/>
    <w:rsid w:val="00A418A1"/>
    <w:rsid w:val="00A42C66"/>
    <w:rsid w:val="00A51AC7"/>
    <w:rsid w:val="00A51B44"/>
    <w:rsid w:val="00A52149"/>
    <w:rsid w:val="00A55C6C"/>
    <w:rsid w:val="00A60521"/>
    <w:rsid w:val="00A62BEF"/>
    <w:rsid w:val="00A63936"/>
    <w:rsid w:val="00A64B61"/>
    <w:rsid w:val="00A67A61"/>
    <w:rsid w:val="00A72E42"/>
    <w:rsid w:val="00A7331A"/>
    <w:rsid w:val="00A76D0C"/>
    <w:rsid w:val="00A9184F"/>
    <w:rsid w:val="00A91C92"/>
    <w:rsid w:val="00A96B96"/>
    <w:rsid w:val="00A97A2D"/>
    <w:rsid w:val="00AA24EF"/>
    <w:rsid w:val="00AB04F1"/>
    <w:rsid w:val="00AB4CC7"/>
    <w:rsid w:val="00AC45E6"/>
    <w:rsid w:val="00AD03DA"/>
    <w:rsid w:val="00AD2912"/>
    <w:rsid w:val="00AE14A3"/>
    <w:rsid w:val="00AE2B88"/>
    <w:rsid w:val="00AE63F0"/>
    <w:rsid w:val="00AF716B"/>
    <w:rsid w:val="00AF789F"/>
    <w:rsid w:val="00B005F5"/>
    <w:rsid w:val="00B02FB1"/>
    <w:rsid w:val="00B03899"/>
    <w:rsid w:val="00B03F34"/>
    <w:rsid w:val="00B0421C"/>
    <w:rsid w:val="00B10E54"/>
    <w:rsid w:val="00B168F7"/>
    <w:rsid w:val="00B30F9D"/>
    <w:rsid w:val="00B34939"/>
    <w:rsid w:val="00B474F8"/>
    <w:rsid w:val="00B50BD1"/>
    <w:rsid w:val="00B527A6"/>
    <w:rsid w:val="00B54B4C"/>
    <w:rsid w:val="00B550F0"/>
    <w:rsid w:val="00B575B1"/>
    <w:rsid w:val="00B67761"/>
    <w:rsid w:val="00B67852"/>
    <w:rsid w:val="00B711F1"/>
    <w:rsid w:val="00B71A5E"/>
    <w:rsid w:val="00B7450D"/>
    <w:rsid w:val="00B7522E"/>
    <w:rsid w:val="00B77A4B"/>
    <w:rsid w:val="00B87B02"/>
    <w:rsid w:val="00B87D60"/>
    <w:rsid w:val="00B9054F"/>
    <w:rsid w:val="00B93B11"/>
    <w:rsid w:val="00B95800"/>
    <w:rsid w:val="00B96B8E"/>
    <w:rsid w:val="00BB1FE6"/>
    <w:rsid w:val="00BB2E85"/>
    <w:rsid w:val="00BB5A09"/>
    <w:rsid w:val="00BB5D90"/>
    <w:rsid w:val="00BB6A61"/>
    <w:rsid w:val="00BB72D7"/>
    <w:rsid w:val="00BC1312"/>
    <w:rsid w:val="00BC24B4"/>
    <w:rsid w:val="00BC73F8"/>
    <w:rsid w:val="00BC74E2"/>
    <w:rsid w:val="00BD315B"/>
    <w:rsid w:val="00BD498C"/>
    <w:rsid w:val="00BD62DF"/>
    <w:rsid w:val="00BE56C9"/>
    <w:rsid w:val="00BF3478"/>
    <w:rsid w:val="00BF4CA9"/>
    <w:rsid w:val="00C04405"/>
    <w:rsid w:val="00C124EC"/>
    <w:rsid w:val="00C13FF7"/>
    <w:rsid w:val="00C14138"/>
    <w:rsid w:val="00C27D60"/>
    <w:rsid w:val="00C33B07"/>
    <w:rsid w:val="00C35DE1"/>
    <w:rsid w:val="00C42EFF"/>
    <w:rsid w:val="00C55121"/>
    <w:rsid w:val="00C606E7"/>
    <w:rsid w:val="00C66483"/>
    <w:rsid w:val="00C66937"/>
    <w:rsid w:val="00C70AC9"/>
    <w:rsid w:val="00C71CCC"/>
    <w:rsid w:val="00C8172D"/>
    <w:rsid w:val="00C9140A"/>
    <w:rsid w:val="00C92189"/>
    <w:rsid w:val="00C92935"/>
    <w:rsid w:val="00C93662"/>
    <w:rsid w:val="00CA63C1"/>
    <w:rsid w:val="00CA7292"/>
    <w:rsid w:val="00CB43C0"/>
    <w:rsid w:val="00CC1021"/>
    <w:rsid w:val="00CC2DCE"/>
    <w:rsid w:val="00CC7237"/>
    <w:rsid w:val="00CD0F95"/>
    <w:rsid w:val="00CD3C84"/>
    <w:rsid w:val="00CE2063"/>
    <w:rsid w:val="00CE5275"/>
    <w:rsid w:val="00CE6226"/>
    <w:rsid w:val="00CF1295"/>
    <w:rsid w:val="00CF1D33"/>
    <w:rsid w:val="00CF72A3"/>
    <w:rsid w:val="00D004DD"/>
    <w:rsid w:val="00D013AD"/>
    <w:rsid w:val="00D039CD"/>
    <w:rsid w:val="00D07A9A"/>
    <w:rsid w:val="00D11C13"/>
    <w:rsid w:val="00D12B6E"/>
    <w:rsid w:val="00D16458"/>
    <w:rsid w:val="00D16EA5"/>
    <w:rsid w:val="00D270FA"/>
    <w:rsid w:val="00D27285"/>
    <w:rsid w:val="00D325A8"/>
    <w:rsid w:val="00D33E32"/>
    <w:rsid w:val="00D37506"/>
    <w:rsid w:val="00D37A48"/>
    <w:rsid w:val="00D400FA"/>
    <w:rsid w:val="00D40760"/>
    <w:rsid w:val="00D43EE6"/>
    <w:rsid w:val="00D47B1A"/>
    <w:rsid w:val="00D53549"/>
    <w:rsid w:val="00D610CF"/>
    <w:rsid w:val="00D62E2E"/>
    <w:rsid w:val="00D6441B"/>
    <w:rsid w:val="00D66B41"/>
    <w:rsid w:val="00D6785C"/>
    <w:rsid w:val="00D77454"/>
    <w:rsid w:val="00D80F4D"/>
    <w:rsid w:val="00D811CA"/>
    <w:rsid w:val="00D82A77"/>
    <w:rsid w:val="00D86D1D"/>
    <w:rsid w:val="00D90637"/>
    <w:rsid w:val="00D9690D"/>
    <w:rsid w:val="00DA08FF"/>
    <w:rsid w:val="00DA785B"/>
    <w:rsid w:val="00DA7A64"/>
    <w:rsid w:val="00DC013C"/>
    <w:rsid w:val="00DC1FDD"/>
    <w:rsid w:val="00DC7B0B"/>
    <w:rsid w:val="00DC7E5E"/>
    <w:rsid w:val="00DD37B0"/>
    <w:rsid w:val="00DD6560"/>
    <w:rsid w:val="00DD7238"/>
    <w:rsid w:val="00DE1230"/>
    <w:rsid w:val="00DF153D"/>
    <w:rsid w:val="00DF35A6"/>
    <w:rsid w:val="00DF498A"/>
    <w:rsid w:val="00DF6BC1"/>
    <w:rsid w:val="00E01915"/>
    <w:rsid w:val="00E071A9"/>
    <w:rsid w:val="00E11525"/>
    <w:rsid w:val="00E116B2"/>
    <w:rsid w:val="00E14DA3"/>
    <w:rsid w:val="00E169B5"/>
    <w:rsid w:val="00E16AC5"/>
    <w:rsid w:val="00E17529"/>
    <w:rsid w:val="00E246AD"/>
    <w:rsid w:val="00E31266"/>
    <w:rsid w:val="00E329A9"/>
    <w:rsid w:val="00E32C2C"/>
    <w:rsid w:val="00E4060D"/>
    <w:rsid w:val="00E408F9"/>
    <w:rsid w:val="00E433A4"/>
    <w:rsid w:val="00E44349"/>
    <w:rsid w:val="00E47AE9"/>
    <w:rsid w:val="00E514FB"/>
    <w:rsid w:val="00E544E3"/>
    <w:rsid w:val="00E6282B"/>
    <w:rsid w:val="00E64B6F"/>
    <w:rsid w:val="00E7554A"/>
    <w:rsid w:val="00E81E23"/>
    <w:rsid w:val="00E85587"/>
    <w:rsid w:val="00E92D3D"/>
    <w:rsid w:val="00EA1BE6"/>
    <w:rsid w:val="00EA5189"/>
    <w:rsid w:val="00EB0FF4"/>
    <w:rsid w:val="00EB2318"/>
    <w:rsid w:val="00EC4A03"/>
    <w:rsid w:val="00ED0FCF"/>
    <w:rsid w:val="00ED7ED5"/>
    <w:rsid w:val="00EE227C"/>
    <w:rsid w:val="00EE67BC"/>
    <w:rsid w:val="00EE6B78"/>
    <w:rsid w:val="00EE6E3A"/>
    <w:rsid w:val="00EF2B76"/>
    <w:rsid w:val="00EF366F"/>
    <w:rsid w:val="00EF7D5E"/>
    <w:rsid w:val="00F0280E"/>
    <w:rsid w:val="00F03DA1"/>
    <w:rsid w:val="00F07037"/>
    <w:rsid w:val="00F158FE"/>
    <w:rsid w:val="00F15BAC"/>
    <w:rsid w:val="00F15D24"/>
    <w:rsid w:val="00F22982"/>
    <w:rsid w:val="00F27422"/>
    <w:rsid w:val="00F36502"/>
    <w:rsid w:val="00F41D59"/>
    <w:rsid w:val="00F42DB1"/>
    <w:rsid w:val="00F445C1"/>
    <w:rsid w:val="00F44735"/>
    <w:rsid w:val="00F50439"/>
    <w:rsid w:val="00F50453"/>
    <w:rsid w:val="00F507D8"/>
    <w:rsid w:val="00F535D1"/>
    <w:rsid w:val="00F540DA"/>
    <w:rsid w:val="00F54E62"/>
    <w:rsid w:val="00F55942"/>
    <w:rsid w:val="00F66E06"/>
    <w:rsid w:val="00F72235"/>
    <w:rsid w:val="00F739B0"/>
    <w:rsid w:val="00F73DD6"/>
    <w:rsid w:val="00F7740F"/>
    <w:rsid w:val="00F80FA6"/>
    <w:rsid w:val="00F82C80"/>
    <w:rsid w:val="00F94B1D"/>
    <w:rsid w:val="00FA1278"/>
    <w:rsid w:val="00FA646A"/>
    <w:rsid w:val="00FB0568"/>
    <w:rsid w:val="00FB5989"/>
    <w:rsid w:val="00FB6B69"/>
    <w:rsid w:val="00FB7426"/>
    <w:rsid w:val="00FB7BA8"/>
    <w:rsid w:val="00FC39E8"/>
    <w:rsid w:val="00FC4229"/>
    <w:rsid w:val="00FC4E4C"/>
    <w:rsid w:val="00FD509B"/>
    <w:rsid w:val="00FE2AD0"/>
    <w:rsid w:val="00FF2033"/>
    <w:rsid w:val="00FF25C6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042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421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27422"/>
    <w:pPr>
      <w:spacing w:after="120"/>
      <w:jc w:val="lef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7422"/>
    <w:rPr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0231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23130"/>
  </w:style>
  <w:style w:type="character" w:styleId="Odwoanieprzypisukocowego">
    <w:name w:val="endnote reference"/>
    <w:basedOn w:val="Domylnaczcionkaakapitu"/>
    <w:rsid w:val="00023130"/>
    <w:rPr>
      <w:vertAlign w:val="superscript"/>
    </w:rPr>
  </w:style>
  <w:style w:type="paragraph" w:styleId="Nagwek">
    <w:name w:val="header"/>
    <w:basedOn w:val="Normalny"/>
    <w:link w:val="NagwekZnak"/>
    <w:rsid w:val="00794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428F"/>
    <w:rPr>
      <w:sz w:val="22"/>
      <w:szCs w:val="24"/>
    </w:rPr>
  </w:style>
  <w:style w:type="paragraph" w:styleId="Stopka">
    <w:name w:val="footer"/>
    <w:basedOn w:val="Normalny"/>
    <w:link w:val="StopkaZnak"/>
    <w:rsid w:val="007942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428F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6BE4-1D12-4FF0-B310-995DD3C8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11148</TotalTime>
  <Pages>3</Pages>
  <Words>1129</Words>
  <Characters>6778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28 października 2019 r.</vt:lpstr>
      <vt:lpstr/>
    </vt:vector>
  </TitlesOfParts>
  <Company>Rada Powiatu w Opatowie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28 października 2019 r.</dc:title>
  <dc:subject>o zmianie uchwały w^sprawie uchwalenia budżetu Powiatu Opatowskiego na 2019^rok</dc:subject>
  <dc:creator>m.kostepska</dc:creator>
  <cp:lastModifiedBy>Monika Kostępska</cp:lastModifiedBy>
  <cp:revision>596</cp:revision>
  <cp:lastPrinted>2020-08-17T08:15:00Z</cp:lastPrinted>
  <dcterms:created xsi:type="dcterms:W3CDTF">2019-10-22T13:03:00Z</dcterms:created>
  <dcterms:modified xsi:type="dcterms:W3CDTF">2020-10-14T07:16:00Z</dcterms:modified>
  <cp:category>Akt prawny</cp:category>
</cp:coreProperties>
</file>