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DF6BC1" w:rsidRDefault="00491CDF">
      <w:pPr>
        <w:rPr>
          <w:color w:val="FF0000"/>
        </w:rPr>
      </w:pPr>
    </w:p>
    <w:p w:rsidR="00A77B3E" w:rsidRPr="0005318F" w:rsidRDefault="00AA0BFB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XXIV.34.2020</w:t>
      </w:r>
      <w:r w:rsidR="001A5BDB" w:rsidRPr="0005318F">
        <w:rPr>
          <w:b/>
          <w:caps/>
          <w:sz w:val="24"/>
        </w:rPr>
        <w:br/>
        <w:t>Rady Powiatu w Opatowie</w:t>
      </w:r>
    </w:p>
    <w:p w:rsidR="00A77B3E" w:rsidRPr="0005318F" w:rsidRDefault="00AA0BFB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 xml:space="preserve">z dnia 10 czerwca </w:t>
      </w:r>
      <w:bookmarkStart w:id="0" w:name="_GoBack"/>
      <w:bookmarkEnd w:id="0"/>
      <w:r w:rsidR="00826256" w:rsidRPr="0005318F">
        <w:rPr>
          <w:sz w:val="24"/>
        </w:rPr>
        <w:t>2020</w:t>
      </w:r>
      <w:r w:rsidR="001A5BDB" w:rsidRPr="0005318F">
        <w:rPr>
          <w:sz w:val="24"/>
        </w:rPr>
        <w:t xml:space="preserve"> r.</w:t>
      </w:r>
    </w:p>
    <w:p w:rsidR="00A77B3E" w:rsidRPr="0005318F" w:rsidRDefault="001A5BDB">
      <w:pPr>
        <w:keepNext/>
        <w:spacing w:before="120" w:after="120"/>
        <w:jc w:val="center"/>
        <w:rPr>
          <w:sz w:val="24"/>
        </w:rPr>
      </w:pPr>
      <w:r w:rsidRPr="0005318F">
        <w:rPr>
          <w:b/>
          <w:sz w:val="24"/>
        </w:rPr>
        <w:t>o zmianie uchwały w sprawie uchwalenia budż</w:t>
      </w:r>
      <w:r w:rsidR="00826256" w:rsidRPr="0005318F">
        <w:rPr>
          <w:b/>
          <w:sz w:val="24"/>
        </w:rPr>
        <w:t>etu Powiatu Opatowskiego na 2020</w:t>
      </w:r>
      <w:r w:rsidRPr="0005318F">
        <w:rPr>
          <w:b/>
          <w:sz w:val="24"/>
        </w:rPr>
        <w:t> rok</w:t>
      </w:r>
    </w:p>
    <w:p w:rsidR="00A77B3E" w:rsidRPr="0005318F" w:rsidRDefault="001A5BDB">
      <w:pPr>
        <w:keepLines/>
        <w:spacing w:before="120" w:after="120"/>
        <w:ind w:firstLine="227"/>
        <w:rPr>
          <w:sz w:val="24"/>
        </w:rPr>
      </w:pPr>
      <w:r w:rsidRPr="0005318F">
        <w:rPr>
          <w:sz w:val="24"/>
        </w:rPr>
        <w:t>Na podstawie art. 12 pkt 5 ustawy z dnia 5 czerwca 1998 r. o samorządzie powiatowym (</w:t>
      </w:r>
      <w:r w:rsidR="000614D2" w:rsidRPr="0005318F">
        <w:rPr>
          <w:sz w:val="24"/>
        </w:rPr>
        <w:t xml:space="preserve">Dz. U. </w:t>
      </w:r>
      <w:r w:rsidR="007466DC" w:rsidRPr="0005318F">
        <w:rPr>
          <w:sz w:val="24"/>
        </w:rPr>
        <w:t>z 2020 r. poz. 920</w:t>
      </w:r>
      <w:r w:rsidRPr="0005318F">
        <w:rPr>
          <w:sz w:val="24"/>
        </w:rPr>
        <w:t xml:space="preserve">), </w:t>
      </w:r>
      <w:r w:rsidR="004E1F93" w:rsidRPr="004E1F93">
        <w:rPr>
          <w:sz w:val="24"/>
        </w:rPr>
        <w:t>art. 15 ust. 3 pkt 3</w:t>
      </w:r>
      <w:r w:rsidR="004E1F93">
        <w:rPr>
          <w:sz w:val="24"/>
        </w:rPr>
        <w:t>,</w:t>
      </w:r>
      <w:r w:rsidR="004E1F93" w:rsidRPr="004E1F93">
        <w:rPr>
          <w:sz w:val="24"/>
        </w:rPr>
        <w:t xml:space="preserve"> </w:t>
      </w:r>
      <w:r w:rsidRPr="0005318F">
        <w:rPr>
          <w:sz w:val="24"/>
        </w:rPr>
        <w:t>art. 235 i art. 236 ustawy z dnia 27 sierpnia 2009 r. o finansach publicznych (Dz. U.</w:t>
      </w:r>
      <w:r w:rsidR="000614D2" w:rsidRPr="0005318F">
        <w:rPr>
          <w:sz w:val="24"/>
        </w:rPr>
        <w:t xml:space="preserve"> z 2019 r. poz. 869</w:t>
      </w:r>
      <w:r w:rsidR="003B4B68" w:rsidRPr="0005318F">
        <w:rPr>
          <w:sz w:val="24"/>
        </w:rPr>
        <w:t xml:space="preserve"> i 1649</w:t>
      </w:r>
      <w:r w:rsidR="005C71E4" w:rsidRPr="0005318F">
        <w:rPr>
          <w:sz w:val="24"/>
        </w:rPr>
        <w:t xml:space="preserve"> oraz</w:t>
      </w:r>
      <w:r w:rsidR="00E329A9" w:rsidRPr="0005318F">
        <w:rPr>
          <w:sz w:val="24"/>
        </w:rPr>
        <w:t xml:space="preserve"> z 2020 r. poz. 284</w:t>
      </w:r>
      <w:r w:rsidR="005C71E4" w:rsidRPr="0005318F">
        <w:rPr>
          <w:sz w:val="24"/>
        </w:rPr>
        <w:t>, 379, 568 i 695</w:t>
      </w:r>
      <w:r w:rsidRPr="0005318F">
        <w:rPr>
          <w:sz w:val="24"/>
        </w:rPr>
        <w:t>) uchwala się, co następuje:</w:t>
      </w:r>
    </w:p>
    <w:p w:rsidR="00275945" w:rsidRDefault="001A5BDB">
      <w:pPr>
        <w:keepLines/>
        <w:spacing w:before="120" w:after="120"/>
        <w:ind w:firstLine="340"/>
        <w:rPr>
          <w:sz w:val="24"/>
        </w:rPr>
      </w:pPr>
      <w:r w:rsidRPr="0005318F">
        <w:rPr>
          <w:b/>
          <w:sz w:val="24"/>
        </w:rPr>
        <w:t>§ 1. </w:t>
      </w:r>
      <w:r w:rsidR="0037162E" w:rsidRPr="0005318F">
        <w:rPr>
          <w:sz w:val="24"/>
        </w:rPr>
        <w:t>W uchwale Nr X</w:t>
      </w:r>
      <w:r w:rsidRPr="0005318F">
        <w:rPr>
          <w:sz w:val="24"/>
        </w:rPr>
        <w:t>I</w:t>
      </w:r>
      <w:r w:rsidR="0037162E" w:rsidRPr="0005318F">
        <w:rPr>
          <w:sz w:val="24"/>
        </w:rPr>
        <w:t>X.95.2019</w:t>
      </w:r>
      <w:r w:rsidRPr="0005318F">
        <w:rPr>
          <w:sz w:val="24"/>
        </w:rPr>
        <w:t xml:space="preserve"> R</w:t>
      </w:r>
      <w:r w:rsidR="0037162E" w:rsidRPr="0005318F">
        <w:rPr>
          <w:sz w:val="24"/>
        </w:rPr>
        <w:t>ady Powiatu w Opatowie z dnia 20 grudnia 2019</w:t>
      </w:r>
      <w:r w:rsidRPr="0005318F">
        <w:rPr>
          <w:sz w:val="24"/>
        </w:rPr>
        <w:t xml:space="preserve"> r. w sprawie </w:t>
      </w:r>
    </w:p>
    <w:p w:rsidR="00A77B3E" w:rsidRPr="0005318F" w:rsidRDefault="001A5BDB">
      <w:pPr>
        <w:keepLines/>
        <w:spacing w:before="120" w:after="120"/>
        <w:ind w:firstLine="340"/>
        <w:rPr>
          <w:sz w:val="24"/>
        </w:rPr>
      </w:pPr>
      <w:r w:rsidRPr="0005318F">
        <w:rPr>
          <w:sz w:val="24"/>
        </w:rPr>
        <w:t>uchwalenia budż</w:t>
      </w:r>
      <w:r w:rsidR="0037162E" w:rsidRPr="0005318F">
        <w:rPr>
          <w:sz w:val="24"/>
        </w:rPr>
        <w:t>etu Powiatu Opatowskiego na 2020 rok</w:t>
      </w:r>
      <w:r w:rsidR="00D6441B" w:rsidRPr="0005318F">
        <w:rPr>
          <w:sz w:val="24"/>
        </w:rPr>
        <w:t xml:space="preserve"> z późniejszymi zmianami</w:t>
      </w:r>
      <w:r w:rsidRPr="0005318F">
        <w:rPr>
          <w:sz w:val="24"/>
        </w:rPr>
        <w:t>, wprowadza się następujące zmiany:</w:t>
      </w:r>
    </w:p>
    <w:p w:rsidR="006D4704" w:rsidRPr="0005318F" w:rsidRDefault="006D4704" w:rsidP="006D4704">
      <w:pPr>
        <w:pStyle w:val="Tekstpodstawowy"/>
        <w:spacing w:after="0" w:line="360" w:lineRule="auto"/>
        <w:jc w:val="both"/>
        <w:rPr>
          <w:lang w:val="pl-PL"/>
        </w:rPr>
      </w:pPr>
      <w:r w:rsidRPr="0005318F">
        <w:rPr>
          <w:lang w:val="pl-PL"/>
        </w:rPr>
        <w:t>1) § 3 ust. 1 i 2 otrzymują brzmienie:</w:t>
      </w:r>
    </w:p>
    <w:p w:rsidR="007466DC" w:rsidRPr="0005318F" w:rsidRDefault="006D4704" w:rsidP="006D4704">
      <w:pPr>
        <w:keepLines/>
        <w:spacing w:after="120"/>
        <w:rPr>
          <w:sz w:val="24"/>
          <w:u w:color="000000"/>
        </w:rPr>
      </w:pPr>
      <w:r w:rsidRPr="0005318F">
        <w:rPr>
          <w:sz w:val="24"/>
        </w:rPr>
        <w:t>,,1. </w:t>
      </w:r>
      <w:r w:rsidRPr="0005318F">
        <w:rPr>
          <w:sz w:val="24"/>
          <w:u w:color="000000"/>
        </w:rPr>
        <w:t>Deficyt budżetu powiatu w </w:t>
      </w:r>
      <w:r w:rsidR="007466DC" w:rsidRPr="0005318F">
        <w:rPr>
          <w:sz w:val="24"/>
          <w:u w:color="000000"/>
        </w:rPr>
        <w:t>wysokości 5.029.836</w:t>
      </w:r>
      <w:r w:rsidRPr="0005318F">
        <w:rPr>
          <w:sz w:val="24"/>
          <w:u w:color="000000"/>
        </w:rPr>
        <w:t> zł, zostanie sfinansowany przychodami pochodzącymi z</w:t>
      </w:r>
      <w:r w:rsidR="007466DC" w:rsidRPr="0005318F">
        <w:rPr>
          <w:sz w:val="24"/>
          <w:u w:color="000000"/>
        </w:rPr>
        <w:t>:</w:t>
      </w:r>
      <w:r w:rsidRPr="0005318F">
        <w:rPr>
          <w:sz w:val="24"/>
          <w:u w:color="000000"/>
        </w:rPr>
        <w:t> </w:t>
      </w:r>
    </w:p>
    <w:p w:rsidR="007466DC" w:rsidRPr="0005318F" w:rsidRDefault="007466DC" w:rsidP="006D4704">
      <w:pPr>
        <w:keepLines/>
        <w:spacing w:after="120"/>
        <w:rPr>
          <w:sz w:val="24"/>
          <w:u w:color="000000"/>
        </w:rPr>
      </w:pPr>
      <w:r w:rsidRPr="0005318F">
        <w:rPr>
          <w:sz w:val="24"/>
          <w:u w:color="000000"/>
        </w:rPr>
        <w:t xml:space="preserve">- </w:t>
      </w:r>
      <w:r w:rsidR="006D4704" w:rsidRPr="0005318F">
        <w:rPr>
          <w:sz w:val="24"/>
          <w:u w:color="000000"/>
        </w:rPr>
        <w:t>nadwyżki budżetowej z lat ubiegłych ustalonej zgodnie z art. 217 ust. 2 pkt 5 ustawy o finansach publicznych</w:t>
      </w:r>
      <w:r w:rsidRPr="0005318F">
        <w:rPr>
          <w:sz w:val="24"/>
          <w:u w:color="000000"/>
        </w:rPr>
        <w:t xml:space="preserve"> w kwocie 4.095.991 zł,</w:t>
      </w:r>
    </w:p>
    <w:p w:rsidR="006D4704" w:rsidRPr="0005318F" w:rsidRDefault="007466DC" w:rsidP="006D4704">
      <w:pPr>
        <w:keepLines/>
        <w:spacing w:after="120"/>
        <w:rPr>
          <w:sz w:val="24"/>
          <w:u w:color="000000"/>
        </w:rPr>
      </w:pPr>
      <w:r w:rsidRPr="0005318F">
        <w:rPr>
          <w:sz w:val="24"/>
          <w:u w:color="000000"/>
        </w:rPr>
        <w:t>- niewykorzystanych środków pieniężnych na rachunku bieżącym budżetu, wynikających z rozliczenia środków określonych w art. 5 ust. 1 pkt 2 i dotacji na realizację programu, projektu lub zadania finansowanego z udziałem tych środków w kwocie 933.845 zł</w:t>
      </w:r>
      <w:r w:rsidR="006D4704" w:rsidRPr="0005318F">
        <w:rPr>
          <w:b/>
          <w:sz w:val="24"/>
          <w:u w:color="000000"/>
        </w:rPr>
        <w:t>.</w:t>
      </w:r>
    </w:p>
    <w:p w:rsidR="006D4704" w:rsidRPr="0005318F" w:rsidRDefault="006D4704" w:rsidP="006D4704">
      <w:pPr>
        <w:keepLines/>
        <w:spacing w:before="120" w:after="120"/>
        <w:rPr>
          <w:sz w:val="24"/>
          <w:u w:color="000000"/>
        </w:rPr>
      </w:pPr>
      <w:r w:rsidRPr="0005318F">
        <w:rPr>
          <w:sz w:val="24"/>
        </w:rPr>
        <w:t>2. </w:t>
      </w:r>
      <w:r w:rsidRPr="0005318F">
        <w:rPr>
          <w:sz w:val="24"/>
          <w:u w:color="000000"/>
        </w:rPr>
        <w:t xml:space="preserve">Przychody budżetu w wysokości </w:t>
      </w:r>
      <w:r w:rsidR="007466DC" w:rsidRPr="0005318F">
        <w:rPr>
          <w:sz w:val="24"/>
          <w:u w:color="000000"/>
        </w:rPr>
        <w:t>5.029.836</w:t>
      </w:r>
      <w:r w:rsidRPr="0005318F">
        <w:rPr>
          <w:sz w:val="24"/>
          <w:u w:color="000000"/>
        </w:rPr>
        <w:t> zł, zgodnie z załącznikiem nr 6.’’;</w:t>
      </w:r>
    </w:p>
    <w:p w:rsidR="006D4704" w:rsidRPr="0005318F" w:rsidRDefault="006D4704" w:rsidP="006D4704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2) </w:t>
      </w:r>
      <w:r w:rsidRPr="0005318F">
        <w:rPr>
          <w:sz w:val="24"/>
          <w:u w:color="000000"/>
        </w:rPr>
        <w:t>§ 8 otrzymuje brzmienie:</w:t>
      </w:r>
    </w:p>
    <w:p w:rsidR="006D4704" w:rsidRPr="0005318F" w:rsidRDefault="006D4704" w:rsidP="006D4704">
      <w:pPr>
        <w:keepLines/>
        <w:spacing w:before="120" w:after="120"/>
        <w:rPr>
          <w:sz w:val="24"/>
          <w:u w:color="000000"/>
        </w:rPr>
      </w:pPr>
      <w:r w:rsidRPr="0005318F">
        <w:rPr>
          <w:sz w:val="24"/>
        </w:rPr>
        <w:t>,,1. </w:t>
      </w:r>
      <w:r w:rsidRPr="0005318F">
        <w:rPr>
          <w:sz w:val="24"/>
          <w:u w:color="000000"/>
        </w:rPr>
        <w:t>Plan przychodów i kosztów w łącznej kwocie (zbiorczo), dla samorządowych zakładów bud</w:t>
      </w:r>
      <w:r w:rsidR="006D5226" w:rsidRPr="0005318F">
        <w:rPr>
          <w:sz w:val="24"/>
          <w:u w:color="000000"/>
        </w:rPr>
        <w:t>żetowych: przychody – 1.221.740,30 zł, koszty – 1.221.740,30</w:t>
      </w:r>
      <w:r w:rsidRPr="0005318F">
        <w:rPr>
          <w:sz w:val="24"/>
          <w:u w:color="000000"/>
        </w:rPr>
        <w:t> zł, zgodnie z załącznikiem nr 13.</w:t>
      </w:r>
    </w:p>
    <w:p w:rsidR="006D4704" w:rsidRPr="0005318F" w:rsidRDefault="006D4704" w:rsidP="006D4704">
      <w:pPr>
        <w:keepLines/>
        <w:spacing w:before="120" w:after="120"/>
        <w:ind w:firstLine="340"/>
        <w:rPr>
          <w:sz w:val="24"/>
          <w:u w:color="000000"/>
        </w:rPr>
      </w:pPr>
      <w:r w:rsidRPr="0005318F">
        <w:rPr>
          <w:sz w:val="24"/>
        </w:rPr>
        <w:t>2. </w:t>
      </w:r>
      <w:r w:rsidRPr="0005318F">
        <w:rPr>
          <w:sz w:val="24"/>
          <w:u w:color="000000"/>
        </w:rPr>
        <w:t>Plan dochodów i wydatków w łącznej kwocie dla wydzielonych rachunków dochodów jednostek budżetowych: dochody – 1.022.067 zł; wydatki – 1.022.067 zł, zgodnie z załącznikiem nr 14.</w:t>
      </w:r>
    </w:p>
    <w:p w:rsidR="00A77B3E" w:rsidRPr="0005318F" w:rsidRDefault="0080235F" w:rsidP="007E0ADE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3</w:t>
      </w:r>
      <w:r w:rsidR="001A5BDB" w:rsidRPr="0005318F">
        <w:rPr>
          <w:sz w:val="24"/>
        </w:rPr>
        <w:t>) </w:t>
      </w:r>
      <w:r w:rsidR="001A5BDB" w:rsidRPr="0005318F">
        <w:rPr>
          <w:sz w:val="24"/>
          <w:u w:color="000000"/>
        </w:rPr>
        <w:t>załącznik Nr 1 </w:t>
      </w:r>
      <w:r w:rsidR="0037162E" w:rsidRPr="0005318F">
        <w:rPr>
          <w:sz w:val="24"/>
          <w:u w:color="000000"/>
        </w:rPr>
        <w:t>„Dochody budżetu powiatu na 2020</w:t>
      </w:r>
      <w:r w:rsidR="001A5BDB" w:rsidRPr="0005318F">
        <w:rPr>
          <w:sz w:val="24"/>
          <w:u w:color="000000"/>
        </w:rPr>
        <w:t> rok” do uchwały otrzymuje brzmienie określone w załączniku Nr 1 do niniejszej uchwały;</w:t>
      </w:r>
    </w:p>
    <w:p w:rsidR="00A77B3E" w:rsidRPr="0005318F" w:rsidRDefault="0080235F" w:rsidP="007E0ADE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4</w:t>
      </w:r>
      <w:r w:rsidR="001A5BDB" w:rsidRPr="0005318F">
        <w:rPr>
          <w:sz w:val="24"/>
        </w:rPr>
        <w:t>) </w:t>
      </w:r>
      <w:r w:rsidR="001A5BDB" w:rsidRPr="0005318F">
        <w:rPr>
          <w:sz w:val="24"/>
          <w:u w:color="000000"/>
        </w:rPr>
        <w:t>załącznik Nr 2 </w:t>
      </w:r>
      <w:r w:rsidR="0037162E" w:rsidRPr="0005318F">
        <w:rPr>
          <w:sz w:val="24"/>
          <w:u w:color="000000"/>
        </w:rPr>
        <w:t>„Wydatki budżetu powiatu na 2020</w:t>
      </w:r>
      <w:r w:rsidR="001A5BDB" w:rsidRPr="0005318F">
        <w:rPr>
          <w:sz w:val="24"/>
          <w:u w:color="000000"/>
        </w:rPr>
        <w:t> rok” do uchwały otrzymuje brzmienie określone w załączniku Nr 2 do niniejszej uchwały;</w:t>
      </w:r>
    </w:p>
    <w:p w:rsidR="0080235F" w:rsidRPr="0005318F" w:rsidRDefault="0080235F" w:rsidP="0080235F">
      <w:pPr>
        <w:pStyle w:val="Tekstpodstawowy"/>
        <w:spacing w:after="0"/>
        <w:jc w:val="both"/>
        <w:rPr>
          <w:lang w:val="pl-PL"/>
        </w:rPr>
      </w:pPr>
      <w:r w:rsidRPr="0005318F">
        <w:rPr>
          <w:lang w:val="pl-PL"/>
        </w:rPr>
        <w:t>5) załącznik Nr 3 „Limity wydatków na wieloletnie przedsięwzięcia planowane do poniesienia w 2020 roku” do uchwały otrzymuje brzmienie określone w załączniku Nr 3 do niniejszej uchwały;</w:t>
      </w:r>
    </w:p>
    <w:p w:rsidR="00A77B3E" w:rsidRPr="0005318F" w:rsidRDefault="0080235F" w:rsidP="007E0ADE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6</w:t>
      </w:r>
      <w:r w:rsidR="001A5BDB" w:rsidRPr="0005318F">
        <w:rPr>
          <w:sz w:val="24"/>
        </w:rPr>
        <w:t>) </w:t>
      </w:r>
      <w:r w:rsidR="001A5BDB" w:rsidRPr="0005318F">
        <w:rPr>
          <w:sz w:val="24"/>
          <w:u w:color="000000"/>
        </w:rPr>
        <w:t>załącznik Nr 4 „Za</w:t>
      </w:r>
      <w:r w:rsidR="00817410" w:rsidRPr="0005318F">
        <w:rPr>
          <w:sz w:val="24"/>
          <w:u w:color="000000"/>
        </w:rPr>
        <w:t>dania inwestycyjne roczne w 2020</w:t>
      </w:r>
      <w:r w:rsidR="001A5BDB" w:rsidRPr="0005318F">
        <w:rPr>
          <w:sz w:val="24"/>
          <w:u w:color="000000"/>
        </w:rPr>
        <w:t> r.” do uchwały otrzymuje brzmi</w:t>
      </w:r>
      <w:r w:rsidR="00817410" w:rsidRPr="0005318F">
        <w:rPr>
          <w:sz w:val="24"/>
          <w:u w:color="000000"/>
        </w:rPr>
        <w:t>enie określone</w:t>
      </w:r>
      <w:r w:rsidRPr="0005318F">
        <w:rPr>
          <w:sz w:val="24"/>
          <w:u w:color="000000"/>
        </w:rPr>
        <w:t xml:space="preserve"> w załączniku Nr 4</w:t>
      </w:r>
      <w:r w:rsidR="001A5BDB" w:rsidRPr="0005318F">
        <w:rPr>
          <w:sz w:val="24"/>
          <w:u w:color="000000"/>
        </w:rPr>
        <w:t> do niniejszej uchwały;</w:t>
      </w:r>
    </w:p>
    <w:p w:rsidR="00332614" w:rsidRPr="0005318F" w:rsidRDefault="0080235F" w:rsidP="00332614">
      <w:pPr>
        <w:pStyle w:val="Tekstpodstawowy"/>
        <w:tabs>
          <w:tab w:val="left" w:pos="1134"/>
        </w:tabs>
        <w:jc w:val="both"/>
        <w:rPr>
          <w:lang w:val="pl-PL"/>
        </w:rPr>
      </w:pPr>
      <w:r w:rsidRPr="0005318F">
        <w:rPr>
          <w:lang w:val="pl-PL"/>
        </w:rPr>
        <w:t>7)</w:t>
      </w:r>
      <w:r w:rsidR="00332614" w:rsidRPr="0005318F">
        <w:rPr>
          <w:lang w:val="pl-PL"/>
        </w:rPr>
        <w:t xml:space="preserve"> załącznik Nr 5 „Wydatki na programy realizowane ze środków pochodzących z budżetu Unii Europejskiej oraz innych źródeł zagranicznych, niepodlegających zwrotowi na 2020 rok” do uchwały otrzymuje brzmi</w:t>
      </w:r>
      <w:r w:rsidRPr="0005318F">
        <w:rPr>
          <w:lang w:val="pl-PL"/>
        </w:rPr>
        <w:t>enie określone w załączniku Nr 5</w:t>
      </w:r>
      <w:r w:rsidR="00332614" w:rsidRPr="0005318F">
        <w:rPr>
          <w:lang w:val="pl-PL"/>
        </w:rPr>
        <w:t xml:space="preserve"> do niniejszej uchwały;</w:t>
      </w:r>
    </w:p>
    <w:p w:rsidR="001C240F" w:rsidRPr="0005318F" w:rsidRDefault="0080235F" w:rsidP="001C240F">
      <w:pPr>
        <w:pStyle w:val="Tekstpodstawowy"/>
        <w:tabs>
          <w:tab w:val="left" w:pos="1134"/>
        </w:tabs>
        <w:spacing w:after="0"/>
        <w:jc w:val="both"/>
        <w:rPr>
          <w:lang w:val="pl-PL"/>
        </w:rPr>
      </w:pPr>
      <w:r w:rsidRPr="0005318F">
        <w:rPr>
          <w:lang w:val="pl-PL"/>
        </w:rPr>
        <w:t>8</w:t>
      </w:r>
      <w:r w:rsidR="001C240F" w:rsidRPr="0005318F">
        <w:rPr>
          <w:lang w:val="pl-PL"/>
        </w:rPr>
        <w:t>) załącznik Nr 6 „Przychody i rozchody budżetu w 2020 r.” otrzymuje brzmienie określone w załączniku Nr 6 do niniejszej uchwały;</w:t>
      </w:r>
    </w:p>
    <w:p w:rsidR="00E071A9" w:rsidRPr="0005318F" w:rsidRDefault="0080235F" w:rsidP="007E0ADE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9</w:t>
      </w:r>
      <w:r w:rsidR="001A5BDB" w:rsidRPr="0005318F">
        <w:rPr>
          <w:sz w:val="24"/>
        </w:rPr>
        <w:t>) </w:t>
      </w:r>
      <w:r w:rsidR="001A5BDB" w:rsidRPr="0005318F">
        <w:rPr>
          <w:sz w:val="24"/>
          <w:u w:color="000000"/>
        </w:rPr>
        <w:t>załącznik Nr 7 ,,Dochody i wydatki związane z realizacją zadań z zakresu adminis</w:t>
      </w:r>
      <w:r w:rsidR="00D86D1D" w:rsidRPr="0005318F">
        <w:rPr>
          <w:sz w:val="24"/>
          <w:u w:color="000000"/>
        </w:rPr>
        <w:t xml:space="preserve">tracji rządowej i innych </w:t>
      </w:r>
      <w:r w:rsidR="001A5BDB" w:rsidRPr="0005318F">
        <w:rPr>
          <w:sz w:val="24"/>
          <w:u w:color="000000"/>
        </w:rPr>
        <w:t xml:space="preserve">zadań zleconych </w:t>
      </w:r>
      <w:r w:rsidR="00BB2E85" w:rsidRPr="0005318F">
        <w:rPr>
          <w:sz w:val="24"/>
          <w:u w:color="000000"/>
        </w:rPr>
        <w:t>odrębnymi ustawami w 2020</w:t>
      </w:r>
      <w:r w:rsidR="000614D2" w:rsidRPr="0005318F">
        <w:rPr>
          <w:sz w:val="24"/>
          <w:u w:color="000000"/>
        </w:rPr>
        <w:t> r.”</w:t>
      </w:r>
      <w:r w:rsidR="001A5BDB" w:rsidRPr="0005318F">
        <w:rPr>
          <w:sz w:val="24"/>
          <w:u w:color="000000"/>
        </w:rPr>
        <w:t xml:space="preserve"> otrzymuje brzmienie określone w załącz</w:t>
      </w:r>
      <w:r w:rsidR="00934E64" w:rsidRPr="0005318F">
        <w:rPr>
          <w:sz w:val="24"/>
          <w:u w:color="000000"/>
        </w:rPr>
        <w:t>niku</w:t>
      </w:r>
      <w:r w:rsidRPr="0005318F">
        <w:rPr>
          <w:sz w:val="24"/>
          <w:u w:color="000000"/>
        </w:rPr>
        <w:t xml:space="preserve"> Nr 7</w:t>
      </w:r>
      <w:r w:rsidR="00EA1BE6" w:rsidRPr="0005318F">
        <w:rPr>
          <w:sz w:val="24"/>
          <w:u w:color="000000"/>
        </w:rPr>
        <w:t> do niniejszej uchwały;</w:t>
      </w:r>
    </w:p>
    <w:p w:rsidR="001C240F" w:rsidRPr="0005318F" w:rsidRDefault="001C240F" w:rsidP="001C240F">
      <w:pPr>
        <w:pStyle w:val="Tekstpodstawowy"/>
        <w:tabs>
          <w:tab w:val="left" w:pos="1134"/>
        </w:tabs>
        <w:spacing w:after="0"/>
        <w:jc w:val="both"/>
        <w:rPr>
          <w:lang w:val="pl-PL"/>
        </w:rPr>
      </w:pPr>
      <w:r w:rsidRPr="0005318F">
        <w:rPr>
          <w:lang w:val="pl-PL"/>
        </w:rPr>
        <w:lastRenderedPageBreak/>
        <w:t>10) załącznik Nr 9</w:t>
      </w:r>
      <w:r w:rsidRPr="0005318F">
        <w:t xml:space="preserve"> </w:t>
      </w:r>
      <w:r w:rsidRPr="0005318F">
        <w:rPr>
          <w:lang w:val="pl-PL"/>
        </w:rPr>
        <w:t>,,Dochody i</w:t>
      </w:r>
      <w:r w:rsidRPr="0005318F">
        <w:t xml:space="preserve"> wydatk</w:t>
      </w:r>
      <w:r w:rsidRPr="0005318F">
        <w:rPr>
          <w:lang w:val="pl-PL"/>
        </w:rPr>
        <w:t>i</w:t>
      </w:r>
      <w:r w:rsidRPr="0005318F">
        <w:t xml:space="preserve"> związan</w:t>
      </w:r>
      <w:r w:rsidRPr="0005318F">
        <w:rPr>
          <w:lang w:val="pl-PL"/>
        </w:rPr>
        <w:t>e</w:t>
      </w:r>
      <w:r w:rsidRPr="0005318F">
        <w:t xml:space="preserve"> z realizacją zadań realizowanych na</w:t>
      </w:r>
      <w:r w:rsidRPr="0005318F">
        <w:rPr>
          <w:lang w:val="pl-PL"/>
        </w:rPr>
        <w:t xml:space="preserve"> </w:t>
      </w:r>
      <w:r w:rsidRPr="0005318F">
        <w:t>podstawie porozumień (umów) między jednostkami samorządu terytorialnego w 20</w:t>
      </w:r>
      <w:r w:rsidRPr="0005318F">
        <w:rPr>
          <w:lang w:val="pl-PL"/>
        </w:rPr>
        <w:t>20</w:t>
      </w:r>
      <w:r w:rsidRPr="0005318F">
        <w:t xml:space="preserve"> r.</w:t>
      </w:r>
      <w:r w:rsidRPr="0005318F">
        <w:rPr>
          <w:lang w:val="pl-PL"/>
        </w:rPr>
        <w:t>’’ otrzymuje brzmienie określone w</w:t>
      </w:r>
      <w:r w:rsidRPr="0005318F">
        <w:t xml:space="preserve"> załącznik</w:t>
      </w:r>
      <w:r w:rsidRPr="0005318F">
        <w:rPr>
          <w:lang w:val="pl-PL"/>
        </w:rPr>
        <w:t>u</w:t>
      </w:r>
      <w:r w:rsidRPr="0005318F">
        <w:t xml:space="preserve"> Nr </w:t>
      </w:r>
      <w:r w:rsidR="0080235F" w:rsidRPr="0005318F">
        <w:rPr>
          <w:lang w:val="pl-PL"/>
        </w:rPr>
        <w:t>8</w:t>
      </w:r>
      <w:r w:rsidRPr="0005318F">
        <w:t xml:space="preserve"> do niniejszej uchwały</w:t>
      </w:r>
      <w:r w:rsidRPr="0005318F">
        <w:rPr>
          <w:lang w:val="pl-PL"/>
        </w:rPr>
        <w:t>;</w:t>
      </w:r>
    </w:p>
    <w:p w:rsidR="009E702A" w:rsidRPr="0005318F" w:rsidRDefault="0080235F" w:rsidP="009E702A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11</w:t>
      </w:r>
      <w:r w:rsidR="009E702A" w:rsidRPr="0005318F">
        <w:rPr>
          <w:sz w:val="24"/>
        </w:rPr>
        <w:t>) </w:t>
      </w:r>
      <w:r w:rsidR="009E702A" w:rsidRPr="0005318F">
        <w:rPr>
          <w:sz w:val="24"/>
          <w:u w:color="000000"/>
        </w:rPr>
        <w:t>załącznik Nr 10 ,,Dotacje przedmiotowe w 2020 roku” otrzymuje brzmienie określone w załączniku</w:t>
      </w:r>
      <w:r w:rsidRPr="0005318F">
        <w:rPr>
          <w:sz w:val="24"/>
          <w:u w:color="000000"/>
        </w:rPr>
        <w:t xml:space="preserve"> Nr 9</w:t>
      </w:r>
      <w:r w:rsidR="00757BD1" w:rsidRPr="0005318F">
        <w:rPr>
          <w:sz w:val="24"/>
          <w:u w:color="000000"/>
        </w:rPr>
        <w:t> do niniejszej uchwały;</w:t>
      </w:r>
    </w:p>
    <w:p w:rsidR="009E702A" w:rsidRPr="0005318F" w:rsidRDefault="0080235F" w:rsidP="009E702A">
      <w:pPr>
        <w:spacing w:before="120" w:after="120"/>
        <w:rPr>
          <w:sz w:val="24"/>
        </w:rPr>
      </w:pPr>
      <w:r w:rsidRPr="0005318F">
        <w:rPr>
          <w:sz w:val="24"/>
        </w:rPr>
        <w:t>12</w:t>
      </w:r>
      <w:r w:rsidR="009E702A" w:rsidRPr="0005318F">
        <w:rPr>
          <w:sz w:val="24"/>
        </w:rPr>
        <w:t xml:space="preserve">) załącznik Nr 12 ,,Dotacje celowe w 2020 roku” otrzymuje brzmienie określone w załączniku </w:t>
      </w:r>
      <w:r w:rsidRPr="0005318F">
        <w:rPr>
          <w:sz w:val="24"/>
        </w:rPr>
        <w:t>Nr 10</w:t>
      </w:r>
      <w:r w:rsidR="009E702A" w:rsidRPr="0005318F">
        <w:rPr>
          <w:sz w:val="24"/>
        </w:rPr>
        <w:t xml:space="preserve"> do niniejszej uchwały;</w:t>
      </w:r>
    </w:p>
    <w:p w:rsidR="009E702A" w:rsidRPr="0005318F" w:rsidRDefault="0080235F" w:rsidP="009E702A">
      <w:pPr>
        <w:spacing w:before="120" w:after="120"/>
        <w:rPr>
          <w:sz w:val="24"/>
          <w:u w:color="000000"/>
        </w:rPr>
      </w:pPr>
      <w:r w:rsidRPr="0005318F">
        <w:rPr>
          <w:sz w:val="24"/>
        </w:rPr>
        <w:t>13</w:t>
      </w:r>
      <w:r w:rsidR="009E702A" w:rsidRPr="0005318F">
        <w:rPr>
          <w:sz w:val="24"/>
        </w:rPr>
        <w:t>) </w:t>
      </w:r>
      <w:r w:rsidR="009E702A" w:rsidRPr="0005318F">
        <w:rPr>
          <w:sz w:val="24"/>
          <w:u w:color="000000"/>
        </w:rPr>
        <w:t>załącznik Nr 13 „Plan przychodów i kosztów samorządowych zakładów budżetowych na 2020 r.” otrzymuje brzmi</w:t>
      </w:r>
      <w:r w:rsidRPr="0005318F">
        <w:rPr>
          <w:sz w:val="24"/>
          <w:u w:color="000000"/>
        </w:rPr>
        <w:t>enie zgodne z załącznikiem Nr 11</w:t>
      </w:r>
      <w:r w:rsidR="009E702A" w:rsidRPr="0005318F">
        <w:rPr>
          <w:sz w:val="24"/>
          <w:u w:color="000000"/>
        </w:rPr>
        <w:t> do niniejszej uchwały.</w:t>
      </w:r>
    </w:p>
    <w:p w:rsidR="00D86D1D" w:rsidRPr="0005318F" w:rsidRDefault="001A5BDB" w:rsidP="00D86D1D">
      <w:pPr>
        <w:spacing w:before="120" w:after="120"/>
        <w:ind w:left="340" w:hanging="227"/>
        <w:rPr>
          <w:sz w:val="24"/>
        </w:rPr>
      </w:pPr>
      <w:r w:rsidRPr="0005318F">
        <w:rPr>
          <w:b/>
          <w:sz w:val="24"/>
        </w:rPr>
        <w:t>§ 2. </w:t>
      </w:r>
      <w:r w:rsidRPr="0005318F">
        <w:rPr>
          <w:sz w:val="24"/>
          <w:u w:color="000000"/>
        </w:rPr>
        <w:t>Wykonanie uchwały powierza się Zarządowi Powiatu w Opatowie.</w:t>
      </w:r>
    </w:p>
    <w:p w:rsidR="00A77B3E" w:rsidRPr="0005318F" w:rsidRDefault="001A5BDB" w:rsidP="00D86D1D">
      <w:pPr>
        <w:spacing w:before="120" w:after="120"/>
        <w:ind w:firstLine="113"/>
        <w:rPr>
          <w:sz w:val="24"/>
        </w:rPr>
      </w:pPr>
      <w:r w:rsidRPr="0005318F">
        <w:rPr>
          <w:b/>
          <w:sz w:val="24"/>
        </w:rPr>
        <w:t>§ 3. </w:t>
      </w:r>
      <w:r w:rsidRPr="0005318F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B0421C" w:rsidRPr="0005318F" w:rsidRDefault="00B0421C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E329A9" w:rsidRPr="0005318F" w:rsidRDefault="00E329A9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0235F" w:rsidRPr="0005318F" w:rsidRDefault="0080235F">
      <w:pPr>
        <w:spacing w:before="120" w:after="120"/>
        <w:jc w:val="center"/>
        <w:rPr>
          <w:b/>
          <w:spacing w:val="20"/>
          <w:sz w:val="24"/>
        </w:rPr>
      </w:pPr>
    </w:p>
    <w:p w:rsidR="008848F8" w:rsidRPr="0005318F" w:rsidRDefault="008848F8" w:rsidP="00404737">
      <w:pPr>
        <w:spacing w:before="120" w:after="120"/>
        <w:rPr>
          <w:b/>
          <w:spacing w:val="20"/>
          <w:sz w:val="24"/>
        </w:rPr>
      </w:pPr>
    </w:p>
    <w:p w:rsidR="00A77B3E" w:rsidRPr="0005318F" w:rsidRDefault="001A5BDB" w:rsidP="00B474F8">
      <w:pPr>
        <w:spacing w:before="120" w:after="120" w:line="360" w:lineRule="auto"/>
        <w:jc w:val="center"/>
        <w:rPr>
          <w:sz w:val="24"/>
          <w:u w:color="000000"/>
        </w:rPr>
      </w:pPr>
      <w:r w:rsidRPr="0005318F">
        <w:rPr>
          <w:b/>
          <w:spacing w:val="20"/>
          <w:sz w:val="24"/>
        </w:rPr>
        <w:lastRenderedPageBreak/>
        <w:t>Uzasadnienie</w:t>
      </w:r>
    </w:p>
    <w:p w:rsidR="00A77B3E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W art. 12 pkt 5 ustawy z dnia 5 czerwca 1998 r. o samor</w:t>
      </w:r>
      <w:r w:rsidR="0080235F" w:rsidRPr="0005318F">
        <w:rPr>
          <w:sz w:val="24"/>
          <w:u w:color="000000"/>
        </w:rPr>
        <w:t>ządzie powiatowym (Dz. U. z 2020</w:t>
      </w:r>
      <w:r w:rsidRPr="0005318F">
        <w:rPr>
          <w:sz w:val="24"/>
          <w:u w:color="000000"/>
        </w:rPr>
        <w:t xml:space="preserve"> r. </w:t>
      </w:r>
      <w:r w:rsidR="0080235F" w:rsidRPr="0005318F">
        <w:rPr>
          <w:sz w:val="24"/>
          <w:u w:color="000000"/>
        </w:rPr>
        <w:t>poz. 920</w:t>
      </w:r>
      <w:r w:rsidRPr="0005318F">
        <w:rPr>
          <w:sz w:val="24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05318F">
        <w:rPr>
          <w:sz w:val="24"/>
          <w:u w:color="000000"/>
        </w:rPr>
        <w:t xml:space="preserve"> z 2019 r. poz. 869</w:t>
      </w:r>
      <w:r w:rsidR="003B4B68" w:rsidRPr="0005318F">
        <w:rPr>
          <w:sz w:val="24"/>
          <w:u w:color="000000"/>
        </w:rPr>
        <w:t xml:space="preserve"> i 1649</w:t>
      </w:r>
      <w:r w:rsidR="00E329A9" w:rsidRPr="0005318F">
        <w:rPr>
          <w:sz w:val="24"/>
          <w:u w:color="000000"/>
        </w:rPr>
        <w:t xml:space="preserve">, </w:t>
      </w:r>
      <w:r w:rsidR="00B474F8" w:rsidRPr="0005318F">
        <w:rPr>
          <w:sz w:val="24"/>
          <w:u w:color="000000"/>
        </w:rPr>
        <w:t xml:space="preserve">oraz </w:t>
      </w:r>
      <w:r w:rsidR="00E329A9" w:rsidRPr="0005318F">
        <w:rPr>
          <w:sz w:val="24"/>
          <w:u w:color="000000"/>
        </w:rPr>
        <w:t>z 2020 r. poz. 284</w:t>
      </w:r>
      <w:r w:rsidR="00B474F8" w:rsidRPr="0005318F">
        <w:rPr>
          <w:sz w:val="24"/>
          <w:u w:color="000000"/>
        </w:rPr>
        <w:t>, 379, 568 i 695</w:t>
      </w:r>
      <w:r w:rsidRPr="0005318F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281A91" w:rsidRPr="0005318F" w:rsidRDefault="00281A91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 xml:space="preserve">W niniejszej uchwale dokonuje się zmian w budżecie powiatu na 2020 rok, poprzez zwiększenie dochodów o kwotę </w:t>
      </w:r>
      <w:r w:rsidRPr="0005318F">
        <w:rPr>
          <w:b/>
          <w:sz w:val="24"/>
          <w:u w:color="000000"/>
        </w:rPr>
        <w:t>3.155.955,73 zł</w:t>
      </w:r>
      <w:r w:rsidRPr="0005318F">
        <w:rPr>
          <w:sz w:val="24"/>
          <w:u w:color="000000"/>
        </w:rPr>
        <w:t xml:space="preserve"> i zwiększenie wydatków budżetowych o kwotę </w:t>
      </w:r>
      <w:r w:rsidRPr="0005318F">
        <w:rPr>
          <w:b/>
          <w:sz w:val="24"/>
          <w:u w:color="000000"/>
        </w:rPr>
        <w:t xml:space="preserve">3.402.976,73 zł, </w:t>
      </w:r>
      <w:r w:rsidRPr="0005318F">
        <w:rPr>
          <w:sz w:val="24"/>
          <w:u w:color="000000"/>
        </w:rPr>
        <w:t>w tym:</w:t>
      </w:r>
    </w:p>
    <w:p w:rsidR="002A2784" w:rsidRPr="0005318F" w:rsidRDefault="0080235F" w:rsidP="00EE6E3A">
      <w:pPr>
        <w:spacing w:after="120" w:line="360" w:lineRule="auto"/>
        <w:rPr>
          <w:sz w:val="24"/>
        </w:rPr>
      </w:pPr>
      <w:r w:rsidRPr="0005318F">
        <w:rPr>
          <w:b/>
          <w:sz w:val="24"/>
        </w:rPr>
        <w:t>1</w:t>
      </w:r>
      <w:r w:rsidR="002A2784" w:rsidRPr="0005318F">
        <w:rPr>
          <w:b/>
          <w:sz w:val="24"/>
        </w:rPr>
        <w:t>) zwiększenie</w:t>
      </w:r>
      <w:r w:rsidR="002A2784" w:rsidRPr="0005318F">
        <w:rPr>
          <w:sz w:val="24"/>
        </w:rPr>
        <w:t xml:space="preserve"> dochodów w dziale </w:t>
      </w:r>
      <w:r w:rsidR="002A2784" w:rsidRPr="0005318F">
        <w:rPr>
          <w:b/>
          <w:sz w:val="24"/>
        </w:rPr>
        <w:t>754 Bezpieczeństwo publiczne i ochrona przeciwpożarowa</w:t>
      </w:r>
      <w:r w:rsidR="002A2784" w:rsidRPr="0005318F">
        <w:rPr>
          <w:sz w:val="24"/>
        </w:rPr>
        <w:t xml:space="preserve"> o kwotę </w:t>
      </w:r>
      <w:r w:rsidR="0074148E" w:rsidRPr="0005318F">
        <w:rPr>
          <w:b/>
          <w:sz w:val="24"/>
        </w:rPr>
        <w:t>182.537</w:t>
      </w:r>
      <w:r w:rsidR="002A2784" w:rsidRPr="0005318F">
        <w:rPr>
          <w:b/>
          <w:sz w:val="24"/>
        </w:rPr>
        <w:t xml:space="preserve"> zł </w:t>
      </w:r>
      <w:r w:rsidR="002A2784" w:rsidRPr="0005318F">
        <w:rPr>
          <w:sz w:val="24"/>
        </w:rPr>
        <w:t xml:space="preserve">wynika z decyzji Wojewody Świętokrzyskiego Nr </w:t>
      </w:r>
      <w:r w:rsidR="0074148E" w:rsidRPr="0005318F">
        <w:rPr>
          <w:sz w:val="24"/>
        </w:rPr>
        <w:t>FN.I.3111.286.2020 z dnia 04.06</w:t>
      </w:r>
      <w:r w:rsidR="002A2784" w:rsidRPr="0005318F">
        <w:rPr>
          <w:sz w:val="24"/>
        </w:rPr>
        <w:t xml:space="preserve">.2020 </w:t>
      </w:r>
      <w:r w:rsidR="00047EE4" w:rsidRPr="0005318F">
        <w:rPr>
          <w:sz w:val="24"/>
        </w:rPr>
        <w:t xml:space="preserve">r. i jest przeznaczone na </w:t>
      </w:r>
      <w:r w:rsidR="0074148E" w:rsidRPr="0005318F">
        <w:rPr>
          <w:sz w:val="24"/>
        </w:rPr>
        <w:t>s</w:t>
      </w:r>
      <w:r w:rsidR="00047EE4" w:rsidRPr="0005318F">
        <w:rPr>
          <w:sz w:val="24"/>
        </w:rPr>
        <w:t>finansowanie</w:t>
      </w:r>
      <w:r w:rsidR="0074148E" w:rsidRPr="0005318F">
        <w:rPr>
          <w:sz w:val="24"/>
        </w:rPr>
        <w:t xml:space="preserve"> skutków podwyższenia uposażeń oraz pozostałych należności od dnia 1 stycznia 2020 r. strażakom pełniącym służbę w KPPSP w Opatowie</w:t>
      </w:r>
      <w:r w:rsidR="002A2784" w:rsidRPr="0005318F">
        <w:rPr>
          <w:sz w:val="24"/>
        </w:rPr>
        <w:t>.</w:t>
      </w:r>
    </w:p>
    <w:p w:rsidR="002A2784" w:rsidRPr="0005318F" w:rsidRDefault="002A2784" w:rsidP="00EE6E3A">
      <w:pPr>
        <w:spacing w:line="360" w:lineRule="auto"/>
        <w:ind w:firstLine="360"/>
        <w:rPr>
          <w:sz w:val="24"/>
        </w:rPr>
      </w:pPr>
      <w:r w:rsidRPr="0005318F">
        <w:rPr>
          <w:sz w:val="24"/>
        </w:rPr>
        <w:t>W związku z powyższym zwiększa się plan wydatków w następujących jednostkach:</w:t>
      </w:r>
    </w:p>
    <w:p w:rsidR="002A2784" w:rsidRPr="0005318F" w:rsidRDefault="0074148E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- Komenda </w:t>
      </w:r>
      <w:r w:rsidR="002A2784" w:rsidRPr="0005318F">
        <w:rPr>
          <w:sz w:val="24"/>
        </w:rPr>
        <w:t>Powi</w:t>
      </w:r>
      <w:r w:rsidR="00047EE4" w:rsidRPr="0005318F">
        <w:rPr>
          <w:sz w:val="24"/>
        </w:rPr>
        <w:t>a</w:t>
      </w:r>
      <w:r w:rsidRPr="0005318F">
        <w:rPr>
          <w:sz w:val="24"/>
        </w:rPr>
        <w:t>towa Państwowej Straży Pożarnej w Opatowie – rozdział 75411</w:t>
      </w:r>
      <w:r w:rsidR="002A2784" w:rsidRPr="0005318F">
        <w:rPr>
          <w:sz w:val="24"/>
        </w:rPr>
        <w:t>.</w:t>
      </w:r>
    </w:p>
    <w:p w:rsidR="00824DDB" w:rsidRPr="0005318F" w:rsidRDefault="0080235F" w:rsidP="00EE6E3A">
      <w:pPr>
        <w:spacing w:line="360" w:lineRule="auto"/>
        <w:rPr>
          <w:b/>
          <w:sz w:val="24"/>
        </w:rPr>
      </w:pPr>
      <w:r w:rsidRPr="0005318F">
        <w:rPr>
          <w:b/>
          <w:sz w:val="24"/>
        </w:rPr>
        <w:t>2</w:t>
      </w:r>
      <w:r w:rsidR="00CF1295" w:rsidRPr="0005318F">
        <w:rPr>
          <w:b/>
          <w:sz w:val="24"/>
        </w:rPr>
        <w:t>) zwiększenie</w:t>
      </w:r>
      <w:r w:rsidR="00CF1295" w:rsidRPr="0005318F">
        <w:rPr>
          <w:sz w:val="24"/>
        </w:rPr>
        <w:t xml:space="preserve"> dochodów w dziale </w:t>
      </w:r>
      <w:r w:rsidR="00CF1295" w:rsidRPr="0005318F">
        <w:rPr>
          <w:b/>
          <w:sz w:val="24"/>
        </w:rPr>
        <w:t>754 Bezpieczeństwo publiczne i ochrona przeciwpożarowa</w:t>
      </w:r>
      <w:r w:rsidR="00CF1295" w:rsidRPr="0005318F">
        <w:rPr>
          <w:sz w:val="24"/>
        </w:rPr>
        <w:t xml:space="preserve"> o kwotę </w:t>
      </w:r>
      <w:r w:rsidR="00CF1295" w:rsidRPr="0005318F">
        <w:rPr>
          <w:b/>
          <w:sz w:val="24"/>
        </w:rPr>
        <w:t xml:space="preserve">2.857.501 zł </w:t>
      </w:r>
      <w:r w:rsidR="00824DDB" w:rsidRPr="0005318F">
        <w:rPr>
          <w:sz w:val="24"/>
        </w:rPr>
        <w:t>w związku z dofinansowaniem projektu pn. ,,Zabezpieczenie mieszkańców Powiatu Opatowskiego w walce z COVID-19 oraz podmiotów zaangażowanych w walkę z epidemią’’ realizowanego przez Starostwo Powiatowe w Opatowie</w:t>
      </w:r>
      <w:r w:rsidR="00824DDB" w:rsidRPr="0005318F">
        <w:rPr>
          <w:b/>
          <w:sz w:val="24"/>
        </w:rPr>
        <w:t>.</w:t>
      </w:r>
    </w:p>
    <w:p w:rsidR="00CF1295" w:rsidRPr="0005318F" w:rsidRDefault="00CF1295" w:rsidP="00EE6E3A">
      <w:pPr>
        <w:spacing w:after="120" w:line="360" w:lineRule="auto"/>
        <w:rPr>
          <w:sz w:val="24"/>
        </w:rPr>
      </w:pPr>
      <w:r w:rsidRPr="0005318F">
        <w:rPr>
          <w:sz w:val="24"/>
        </w:rPr>
        <w:t xml:space="preserve">         W związku z powyższym zwiększa się plan wydatków w następujących jednostkach:</w:t>
      </w:r>
    </w:p>
    <w:p w:rsidR="00CF1295" w:rsidRPr="0005318F" w:rsidRDefault="00CF1295" w:rsidP="00EE6E3A">
      <w:pPr>
        <w:spacing w:line="360" w:lineRule="auto"/>
        <w:rPr>
          <w:sz w:val="24"/>
        </w:rPr>
      </w:pPr>
      <w:r w:rsidRPr="0005318F">
        <w:rPr>
          <w:sz w:val="24"/>
        </w:rPr>
        <w:t>- Starostwo Powiatowe w Opatowie – rozdział 75495.</w:t>
      </w:r>
    </w:p>
    <w:p w:rsidR="002C137F" w:rsidRPr="0005318F" w:rsidRDefault="0080235F" w:rsidP="00EE6E3A">
      <w:pPr>
        <w:spacing w:after="120" w:line="360" w:lineRule="auto"/>
        <w:rPr>
          <w:sz w:val="24"/>
        </w:rPr>
      </w:pPr>
      <w:r w:rsidRPr="0005318F">
        <w:rPr>
          <w:b/>
          <w:sz w:val="24"/>
          <w:u w:color="000000"/>
        </w:rPr>
        <w:t>3</w:t>
      </w:r>
      <w:r w:rsidR="00DA785B" w:rsidRPr="0005318F">
        <w:rPr>
          <w:b/>
          <w:sz w:val="24"/>
          <w:u w:color="000000"/>
        </w:rPr>
        <w:t>) zwiększenie</w:t>
      </w:r>
      <w:r w:rsidR="00DA785B" w:rsidRPr="0005318F">
        <w:rPr>
          <w:sz w:val="24"/>
          <w:u w:color="000000"/>
        </w:rPr>
        <w:t xml:space="preserve"> dochodów w dziale </w:t>
      </w:r>
      <w:r w:rsidR="00DA785B" w:rsidRPr="0005318F">
        <w:rPr>
          <w:b/>
          <w:sz w:val="24"/>
          <w:u w:color="000000"/>
        </w:rPr>
        <w:t>801 Oświata i wychowanie</w:t>
      </w:r>
      <w:r w:rsidR="00DA785B" w:rsidRPr="0005318F">
        <w:rPr>
          <w:sz w:val="24"/>
          <w:u w:color="000000"/>
        </w:rPr>
        <w:t xml:space="preserve"> o kwotę </w:t>
      </w:r>
      <w:r w:rsidR="002C137F" w:rsidRPr="0005318F">
        <w:rPr>
          <w:b/>
          <w:sz w:val="24"/>
          <w:u w:color="000000"/>
        </w:rPr>
        <w:t>15.296</w:t>
      </w:r>
      <w:r w:rsidR="00DA785B" w:rsidRPr="0005318F">
        <w:rPr>
          <w:b/>
          <w:sz w:val="24"/>
          <w:u w:color="000000"/>
        </w:rPr>
        <w:t xml:space="preserve"> zł </w:t>
      </w:r>
      <w:r w:rsidR="002C137F" w:rsidRPr="0005318F">
        <w:rPr>
          <w:sz w:val="24"/>
        </w:rPr>
        <w:t>dotyczy środków otrzymanych z Krajowego Funduszu Szkoleniowego na kształcenie ustawiczne pracowników.</w:t>
      </w:r>
    </w:p>
    <w:p w:rsidR="00DA785B" w:rsidRPr="0005318F" w:rsidRDefault="002C137F" w:rsidP="00EE6E3A">
      <w:pPr>
        <w:keepLines/>
        <w:spacing w:line="360" w:lineRule="auto"/>
        <w:rPr>
          <w:sz w:val="24"/>
          <w:u w:color="000000"/>
        </w:rPr>
      </w:pPr>
      <w:r w:rsidRPr="0005318F">
        <w:rPr>
          <w:sz w:val="24"/>
          <w:u w:color="000000"/>
        </w:rPr>
        <w:t xml:space="preserve">      </w:t>
      </w:r>
      <w:r w:rsidR="00DA785B" w:rsidRPr="0005318F">
        <w:rPr>
          <w:sz w:val="24"/>
          <w:u w:color="000000"/>
        </w:rPr>
        <w:t>W związku z powyższym zwiększa się plan wydatków w następujących jednostkach:</w:t>
      </w:r>
    </w:p>
    <w:p w:rsidR="00DA785B" w:rsidRPr="0005318F" w:rsidRDefault="002C137F" w:rsidP="00EE6E3A">
      <w:pPr>
        <w:keepLines/>
        <w:spacing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- Zespół Szkół Nr 2 w Opatowie – rozdział 80120 i 80146</w:t>
      </w:r>
      <w:r w:rsidR="00DA785B" w:rsidRPr="0005318F">
        <w:rPr>
          <w:sz w:val="24"/>
          <w:u w:color="000000"/>
        </w:rPr>
        <w:t>.</w:t>
      </w:r>
    </w:p>
    <w:p w:rsidR="00FF3939" w:rsidRPr="0005318F" w:rsidRDefault="0080235F" w:rsidP="00EE6E3A">
      <w:pPr>
        <w:spacing w:line="360" w:lineRule="auto"/>
        <w:rPr>
          <w:sz w:val="24"/>
        </w:rPr>
      </w:pPr>
      <w:r w:rsidRPr="0005318F">
        <w:rPr>
          <w:b/>
          <w:sz w:val="24"/>
        </w:rPr>
        <w:t>4</w:t>
      </w:r>
      <w:r w:rsidR="00FF3939" w:rsidRPr="0005318F">
        <w:rPr>
          <w:b/>
          <w:sz w:val="24"/>
        </w:rPr>
        <w:t>) zwiększenie</w:t>
      </w:r>
      <w:r w:rsidR="00FF3939" w:rsidRPr="0005318F">
        <w:rPr>
          <w:sz w:val="24"/>
        </w:rPr>
        <w:t xml:space="preserve"> dochodów w dziale </w:t>
      </w:r>
      <w:r w:rsidR="00FF3939" w:rsidRPr="0005318F">
        <w:rPr>
          <w:b/>
          <w:sz w:val="24"/>
        </w:rPr>
        <w:t>851 Ochrona zdrowia</w:t>
      </w:r>
      <w:r w:rsidR="00FF3939" w:rsidRPr="0005318F">
        <w:rPr>
          <w:sz w:val="24"/>
        </w:rPr>
        <w:t xml:space="preserve"> o kwotę </w:t>
      </w:r>
      <w:r w:rsidR="00FF3939" w:rsidRPr="0005318F">
        <w:rPr>
          <w:b/>
          <w:sz w:val="24"/>
        </w:rPr>
        <w:t xml:space="preserve">65.000 zł z </w:t>
      </w:r>
      <w:r w:rsidR="00FF3939" w:rsidRPr="0005318F">
        <w:rPr>
          <w:sz w:val="24"/>
        </w:rPr>
        <w:t xml:space="preserve">tytułu dotacji: 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>- Gmina Opatów – 25.000 zł,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lastRenderedPageBreak/>
        <w:t>- Gmina Sadowie – 10.000 zł,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>- Gmina Tarłów – 10.000 zł,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- Gmina Wojciechowice – 20.000 zł, 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>z przeznaczeniem na zakup ambulansu sanitarnego typu A na potrzeby podmiotu leczniczego, tj. Szpitala Św. Leona Sp. z o.o. z siedzibą w Opatowie, którego 100% udziałowcem jest Powiat. Ambulans będzie służył do wykonywania transportu medycznego.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       W związku z powyższym zwiększa się plan wydatków w następujących jednostkach:</w:t>
      </w:r>
    </w:p>
    <w:p w:rsidR="00FF3939" w:rsidRPr="0005318F" w:rsidRDefault="00FF3939" w:rsidP="00EE6E3A">
      <w:pPr>
        <w:spacing w:line="360" w:lineRule="auto"/>
        <w:rPr>
          <w:sz w:val="24"/>
        </w:rPr>
      </w:pPr>
      <w:r w:rsidRPr="0005318F">
        <w:rPr>
          <w:sz w:val="24"/>
        </w:rPr>
        <w:t>- Starostwo Powiatowe w Opatowie – rozdział 85111</w:t>
      </w:r>
      <w:r w:rsidR="00887B0C" w:rsidRPr="0005318F">
        <w:rPr>
          <w:sz w:val="24"/>
        </w:rPr>
        <w:t xml:space="preserve">, przy czym zwiększenie to nie jest widoczne w załączniku Nr 2 Wydatki budżetu powiatu na 2020 rok, gdyż jednocześnie dokonuje się zmniejszenia o tę kwotę w obrębie tej samej klasyfikacji (zmniejszenie zaangażowanych na powyższy cel przychodów) - dział 851 rozdział 85111, a program </w:t>
      </w:r>
      <w:proofErr w:type="spellStart"/>
      <w:r w:rsidR="00887B0C" w:rsidRPr="0005318F">
        <w:rPr>
          <w:sz w:val="24"/>
        </w:rPr>
        <w:t>Besti</w:t>
      </w:r>
      <w:proofErr w:type="spellEnd"/>
      <w:r w:rsidR="00887B0C" w:rsidRPr="0005318F">
        <w:rPr>
          <w:sz w:val="24"/>
        </w:rPr>
        <w:t>@ generujący zmiany w wydatkach nie pokazuje tego rodzaju zmian</w:t>
      </w:r>
      <w:r w:rsidRPr="0005318F">
        <w:rPr>
          <w:sz w:val="24"/>
        </w:rPr>
        <w:t xml:space="preserve">.  </w:t>
      </w:r>
    </w:p>
    <w:p w:rsidR="00E16AC5" w:rsidRPr="0005318F" w:rsidRDefault="00E16AC5" w:rsidP="00EE6E3A">
      <w:pPr>
        <w:keepLines/>
        <w:spacing w:before="120" w:after="120" w:line="360" w:lineRule="auto"/>
        <w:rPr>
          <w:sz w:val="24"/>
          <w:u w:color="000000"/>
        </w:rPr>
      </w:pPr>
      <w:r w:rsidRPr="0005318F">
        <w:rPr>
          <w:b/>
          <w:sz w:val="24"/>
          <w:u w:color="000000"/>
        </w:rPr>
        <w:t>5) zwiększenie</w:t>
      </w:r>
      <w:r w:rsidRPr="0005318F">
        <w:rPr>
          <w:sz w:val="24"/>
          <w:u w:color="000000"/>
        </w:rPr>
        <w:t xml:space="preserve"> dochodów w dziale </w:t>
      </w:r>
      <w:r w:rsidRPr="0005318F">
        <w:rPr>
          <w:b/>
          <w:sz w:val="24"/>
          <w:u w:color="000000"/>
        </w:rPr>
        <w:t>853 Pozostałe zadania w zakresie polityki społecznej</w:t>
      </w:r>
      <w:r w:rsidRPr="0005318F">
        <w:rPr>
          <w:sz w:val="24"/>
          <w:u w:color="000000"/>
        </w:rPr>
        <w:t xml:space="preserve"> o kwotę </w:t>
      </w:r>
      <w:r w:rsidRPr="0005318F">
        <w:rPr>
          <w:b/>
          <w:sz w:val="24"/>
          <w:u w:color="000000"/>
        </w:rPr>
        <w:t xml:space="preserve">7.393 zł </w:t>
      </w:r>
      <w:r w:rsidRPr="0005318F">
        <w:rPr>
          <w:sz w:val="24"/>
          <w:u w:color="000000"/>
        </w:rPr>
        <w:t>dotyczy środków otrzymanych z PUP w Opatowie na sfinansowanie wynagrodzenia pracownika WTZ Nr 1 przy DPS w Zochcinku, zatrudnionego w ramach umowy z PUP.</w:t>
      </w:r>
    </w:p>
    <w:p w:rsidR="00E16AC5" w:rsidRPr="0005318F" w:rsidRDefault="00E16AC5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W związku z powyższym zwiększa się plan wydatków w następujących jednostkach:</w:t>
      </w:r>
    </w:p>
    <w:p w:rsidR="00E16AC5" w:rsidRPr="0005318F" w:rsidRDefault="00E16AC5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- Starostwo Powiatowe w Opatowie – rozdział 85311.</w:t>
      </w:r>
    </w:p>
    <w:p w:rsidR="00A111A9" w:rsidRPr="0005318F" w:rsidRDefault="00A111A9" w:rsidP="00EE6E3A">
      <w:pPr>
        <w:spacing w:after="120" w:line="360" w:lineRule="auto"/>
        <w:rPr>
          <w:sz w:val="24"/>
        </w:rPr>
      </w:pPr>
      <w:r w:rsidRPr="0005318F">
        <w:rPr>
          <w:b/>
          <w:sz w:val="24"/>
        </w:rPr>
        <w:t>6) zwiększenie</w:t>
      </w:r>
      <w:r w:rsidRPr="0005318F">
        <w:rPr>
          <w:sz w:val="24"/>
        </w:rPr>
        <w:t xml:space="preserve"> dochodów w dziale </w:t>
      </w:r>
      <w:r w:rsidRPr="0005318F">
        <w:rPr>
          <w:b/>
          <w:sz w:val="24"/>
        </w:rPr>
        <w:t>854 Edukacyjna opieka wychowawcza</w:t>
      </w:r>
      <w:r w:rsidRPr="0005318F">
        <w:rPr>
          <w:sz w:val="24"/>
        </w:rPr>
        <w:t xml:space="preserve"> o kwotę </w:t>
      </w:r>
      <w:r w:rsidRPr="0005318F">
        <w:rPr>
          <w:b/>
          <w:sz w:val="24"/>
        </w:rPr>
        <w:t xml:space="preserve">64.603 zł </w:t>
      </w:r>
      <w:r w:rsidRPr="0005318F">
        <w:rPr>
          <w:sz w:val="24"/>
        </w:rPr>
        <w:t xml:space="preserve">dotyczy </w:t>
      </w:r>
      <w:r w:rsidRPr="0005318F">
        <w:rPr>
          <w:sz w:val="24"/>
          <w:u w:color="000000"/>
        </w:rPr>
        <w:t xml:space="preserve">środków otrzymanych z PUP w Opatowie na sfinansowanie wynagrodzeń 5 pracowników </w:t>
      </w:r>
      <w:r w:rsidRPr="0005318F">
        <w:rPr>
          <w:sz w:val="24"/>
        </w:rPr>
        <w:t>SOSW w Sulejowie</w:t>
      </w:r>
      <w:r w:rsidRPr="0005318F">
        <w:rPr>
          <w:sz w:val="24"/>
          <w:u w:color="000000"/>
        </w:rPr>
        <w:t>, zatrudnionych w ramach umów z PUP.</w:t>
      </w:r>
    </w:p>
    <w:p w:rsidR="00A111A9" w:rsidRPr="0005318F" w:rsidRDefault="00A111A9" w:rsidP="00EE6E3A">
      <w:pPr>
        <w:spacing w:after="120" w:line="360" w:lineRule="auto"/>
        <w:rPr>
          <w:sz w:val="24"/>
        </w:rPr>
      </w:pPr>
      <w:r w:rsidRPr="0005318F">
        <w:rPr>
          <w:sz w:val="24"/>
        </w:rPr>
        <w:t xml:space="preserve">       W związku z powyższym zwiększa się plan wydatków w następujących jednostkach:</w:t>
      </w:r>
    </w:p>
    <w:p w:rsidR="00A111A9" w:rsidRPr="0005318F" w:rsidRDefault="00A111A9" w:rsidP="00EE6E3A">
      <w:pPr>
        <w:spacing w:after="120" w:line="360" w:lineRule="auto"/>
        <w:rPr>
          <w:sz w:val="24"/>
        </w:rPr>
      </w:pPr>
      <w:r w:rsidRPr="0005318F">
        <w:rPr>
          <w:sz w:val="24"/>
        </w:rPr>
        <w:t>- Specjalny Ośrodek Szkolno – Wychowawczy w Sulejowie</w:t>
      </w:r>
      <w:r w:rsidRPr="0005318F">
        <w:rPr>
          <w:b/>
          <w:sz w:val="24"/>
        </w:rPr>
        <w:t xml:space="preserve"> </w:t>
      </w:r>
      <w:r w:rsidRPr="0005318F">
        <w:rPr>
          <w:sz w:val="24"/>
        </w:rPr>
        <w:t>– rozdział 85403.</w:t>
      </w:r>
    </w:p>
    <w:p w:rsidR="00D40760" w:rsidRPr="0005318F" w:rsidRDefault="0080235F" w:rsidP="00EE6E3A">
      <w:pPr>
        <w:spacing w:line="360" w:lineRule="auto"/>
        <w:rPr>
          <w:sz w:val="24"/>
        </w:rPr>
      </w:pPr>
      <w:r w:rsidRPr="0005318F">
        <w:rPr>
          <w:b/>
          <w:sz w:val="24"/>
        </w:rPr>
        <w:t>7</w:t>
      </w:r>
      <w:r w:rsidR="00D40760" w:rsidRPr="0005318F">
        <w:rPr>
          <w:b/>
          <w:sz w:val="24"/>
        </w:rPr>
        <w:t>) zmniejszenie</w:t>
      </w:r>
      <w:r w:rsidR="00D40760" w:rsidRPr="0005318F">
        <w:rPr>
          <w:sz w:val="24"/>
        </w:rPr>
        <w:t xml:space="preserve"> dochodów w dziale </w:t>
      </w:r>
      <w:r w:rsidR="00D40760" w:rsidRPr="0005318F">
        <w:rPr>
          <w:b/>
          <w:sz w:val="24"/>
        </w:rPr>
        <w:t>854 Edukacyjna opieka wychowawcza</w:t>
      </w:r>
      <w:r w:rsidR="00D40760" w:rsidRPr="0005318F">
        <w:rPr>
          <w:sz w:val="24"/>
        </w:rPr>
        <w:t xml:space="preserve"> o kwotę </w:t>
      </w:r>
      <w:r w:rsidR="00D40760" w:rsidRPr="0005318F">
        <w:rPr>
          <w:b/>
          <w:sz w:val="24"/>
        </w:rPr>
        <w:t xml:space="preserve">36.374,27 zł </w:t>
      </w:r>
      <w:r w:rsidR="00D40760" w:rsidRPr="0005318F">
        <w:rPr>
          <w:sz w:val="24"/>
        </w:rPr>
        <w:t>wynika z decyzji Wojewody Świętokrzyskiego Nr FN.I.3111.211.2020 z dnia 25.05.2020 r.</w:t>
      </w:r>
      <w:r w:rsidR="00406329" w:rsidRPr="0005318F">
        <w:rPr>
          <w:sz w:val="24"/>
        </w:rPr>
        <w:t xml:space="preserve"> i dotyczy dotacji na realizację zadania ,,Przebudowa budynku internatu w Zespole Szkół Nr 1 w Opatowie’’</w:t>
      </w:r>
      <w:r w:rsidR="003A7980" w:rsidRPr="0005318F">
        <w:rPr>
          <w:sz w:val="24"/>
        </w:rPr>
        <w:t>,</w:t>
      </w:r>
      <w:r w:rsidR="00406329" w:rsidRPr="0005318F">
        <w:rPr>
          <w:sz w:val="24"/>
        </w:rPr>
        <w:t xml:space="preserve"> zmniejszonej w związku z nałożeniem kar dla </w:t>
      </w:r>
      <w:r w:rsidR="003A7980" w:rsidRPr="0005318F">
        <w:rPr>
          <w:sz w:val="24"/>
        </w:rPr>
        <w:t>W</w:t>
      </w:r>
      <w:r w:rsidR="00406329" w:rsidRPr="0005318F">
        <w:rPr>
          <w:sz w:val="24"/>
        </w:rPr>
        <w:t xml:space="preserve">ykonawcy zadania </w:t>
      </w:r>
      <w:r w:rsidR="003A7980" w:rsidRPr="0005318F">
        <w:rPr>
          <w:sz w:val="24"/>
        </w:rPr>
        <w:t>z tytułu nieterminowego wykonania prac, co skutkuje obniżeniem kosztów realizacji przedmiotowej inwestycji</w:t>
      </w:r>
      <w:r w:rsidR="00406329" w:rsidRPr="0005318F">
        <w:rPr>
          <w:sz w:val="24"/>
        </w:rPr>
        <w:t>.</w:t>
      </w:r>
    </w:p>
    <w:p w:rsidR="00D40760" w:rsidRPr="0005318F" w:rsidRDefault="00D40760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        W związku z powyższym zmniejsza się plan wydatków w następujących jednostkach:</w:t>
      </w:r>
    </w:p>
    <w:p w:rsidR="00D40760" w:rsidRPr="0005318F" w:rsidRDefault="00D40760" w:rsidP="00EE6E3A">
      <w:pPr>
        <w:spacing w:line="360" w:lineRule="auto"/>
        <w:rPr>
          <w:sz w:val="24"/>
        </w:rPr>
      </w:pPr>
      <w:r w:rsidRPr="0005318F">
        <w:rPr>
          <w:sz w:val="24"/>
        </w:rPr>
        <w:t>- Starostwo Powiatowe w Opatowie – rozdział 85410.</w:t>
      </w:r>
    </w:p>
    <w:p w:rsidR="00A77B3E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Zmianę dochodów stanowi załącznik Nr 1.</w:t>
      </w:r>
    </w:p>
    <w:p w:rsidR="00A77B3E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 xml:space="preserve">Niniejszą uchwałą dokonuje się </w:t>
      </w:r>
      <w:r w:rsidR="00FB5989" w:rsidRPr="0005318F">
        <w:rPr>
          <w:sz w:val="24"/>
          <w:u w:color="000000"/>
        </w:rPr>
        <w:t>zmian w budżecie powiatu na 2020</w:t>
      </w:r>
      <w:r w:rsidRPr="0005318F">
        <w:rPr>
          <w:sz w:val="24"/>
          <w:u w:color="000000"/>
        </w:rPr>
        <w:t> rok w planie wydatków budżetowych w następujących jednostkach:</w:t>
      </w:r>
    </w:p>
    <w:p w:rsidR="002D0AAE" w:rsidRPr="0005318F" w:rsidRDefault="002D0AAE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lastRenderedPageBreak/>
        <w:t xml:space="preserve">- </w:t>
      </w:r>
      <w:r w:rsidR="007108B4" w:rsidRPr="0005318F">
        <w:rPr>
          <w:sz w:val="24"/>
          <w:u w:color="000000"/>
        </w:rPr>
        <w:t xml:space="preserve">Komenda </w:t>
      </w:r>
      <w:r w:rsidRPr="0005318F">
        <w:rPr>
          <w:sz w:val="24"/>
          <w:u w:color="000000"/>
        </w:rPr>
        <w:t>P</w:t>
      </w:r>
      <w:r w:rsidR="007108B4" w:rsidRPr="0005318F">
        <w:rPr>
          <w:sz w:val="24"/>
          <w:u w:color="000000"/>
        </w:rPr>
        <w:t>owiatowa Państwowej Straży Pożarnej</w:t>
      </w:r>
      <w:r w:rsidRPr="0005318F">
        <w:rPr>
          <w:sz w:val="24"/>
          <w:u w:color="000000"/>
        </w:rPr>
        <w:t xml:space="preserve"> w O</w:t>
      </w:r>
      <w:r w:rsidR="007108B4" w:rsidRPr="0005318F">
        <w:rPr>
          <w:sz w:val="24"/>
          <w:u w:color="000000"/>
        </w:rPr>
        <w:t>patowie – rozdział 75411</w:t>
      </w:r>
      <w:r w:rsidRPr="0005318F">
        <w:rPr>
          <w:sz w:val="24"/>
          <w:u w:color="000000"/>
        </w:rPr>
        <w:t>;</w:t>
      </w:r>
    </w:p>
    <w:p w:rsidR="00DC013C" w:rsidRPr="0005318F" w:rsidRDefault="00F55942" w:rsidP="00EE6E3A">
      <w:pPr>
        <w:spacing w:after="120" w:line="360" w:lineRule="auto"/>
        <w:rPr>
          <w:sz w:val="24"/>
        </w:rPr>
      </w:pPr>
      <w:r w:rsidRPr="0005318F">
        <w:rPr>
          <w:sz w:val="24"/>
        </w:rPr>
        <w:t xml:space="preserve">    - Klub Senior+  w Ożarowie – rozdział 85295</w:t>
      </w:r>
      <w:r w:rsidR="0080235F" w:rsidRPr="0005318F">
        <w:rPr>
          <w:sz w:val="24"/>
        </w:rPr>
        <w:t>.</w:t>
      </w:r>
    </w:p>
    <w:p w:rsidR="00A364E4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Zmianę wydatków stanowi załącznik Nr 2.</w:t>
      </w:r>
      <w:r w:rsidRPr="0005318F">
        <w:rPr>
          <w:sz w:val="24"/>
          <w:u w:color="000000"/>
        </w:rPr>
        <w:tab/>
      </w:r>
    </w:p>
    <w:p w:rsidR="001E709B" w:rsidRPr="0005318F" w:rsidRDefault="001E709B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     Niniejszą uchwałą dokonuje się zmiany w przychodach, polegającej na korekcie źródeł przychodów</w:t>
      </w:r>
      <w:r w:rsidR="00FA1278" w:rsidRPr="0005318F">
        <w:rPr>
          <w:sz w:val="24"/>
        </w:rPr>
        <w:t>,</w:t>
      </w:r>
      <w:r w:rsidRPr="0005318F">
        <w:rPr>
          <w:sz w:val="24"/>
        </w:rPr>
        <w:t xml:space="preserve"> tj. nadwyżka budżetowa z lat ubiegłych</w:t>
      </w:r>
      <w:r w:rsidR="00FA1278" w:rsidRPr="0005318F">
        <w:rPr>
          <w:sz w:val="24"/>
        </w:rPr>
        <w:t xml:space="preserve"> – poz. 9 w kwocie 933.845 zł zostaje przesunięta</w:t>
      </w:r>
      <w:r w:rsidRPr="0005318F">
        <w:rPr>
          <w:sz w:val="24"/>
        </w:rPr>
        <w:t xml:space="preserve"> do </w:t>
      </w:r>
      <w:r w:rsidR="00FA1278" w:rsidRPr="0005318F">
        <w:rPr>
          <w:sz w:val="24"/>
        </w:rPr>
        <w:t xml:space="preserve">przychodów wynikających z rozliczenia środków określonych w art. 5 ust. 1 pkt 2 </w:t>
      </w:r>
      <w:proofErr w:type="spellStart"/>
      <w:r w:rsidR="00FA1278" w:rsidRPr="0005318F">
        <w:rPr>
          <w:sz w:val="24"/>
        </w:rPr>
        <w:t>u.f.p</w:t>
      </w:r>
      <w:proofErr w:type="spellEnd"/>
      <w:r w:rsidR="00FA1278" w:rsidRPr="0005318F">
        <w:rPr>
          <w:sz w:val="24"/>
        </w:rPr>
        <w:t>. i dotacji na realizację programu, projektu lub zadania finansowanego z udziałem tych środków – poz. 13</w:t>
      </w:r>
      <w:r w:rsidRPr="0005318F">
        <w:rPr>
          <w:sz w:val="24"/>
        </w:rPr>
        <w:t xml:space="preserve"> w związku z dokonaniem weryfikacji źródeł zaangażowanych przychodów.</w:t>
      </w:r>
    </w:p>
    <w:p w:rsidR="00EE6E3A" w:rsidRPr="0005318F" w:rsidRDefault="00EE6E3A" w:rsidP="00EE6E3A">
      <w:pPr>
        <w:spacing w:line="360" w:lineRule="auto"/>
        <w:rPr>
          <w:sz w:val="24"/>
        </w:rPr>
      </w:pPr>
      <w:r w:rsidRPr="0005318F">
        <w:rPr>
          <w:sz w:val="24"/>
        </w:rPr>
        <w:t>Następnie dokonuje się zwięk</w:t>
      </w:r>
      <w:r w:rsidR="001E709B" w:rsidRPr="0005318F">
        <w:rPr>
          <w:sz w:val="24"/>
        </w:rPr>
        <w:t>szenia przychodów pochodzących z nadwyżki budżetowej z lat ubiegłych o kwotę</w:t>
      </w:r>
      <w:r w:rsidRPr="0005318F">
        <w:rPr>
          <w:sz w:val="24"/>
        </w:rPr>
        <w:t xml:space="preserve"> </w:t>
      </w:r>
      <w:r w:rsidRPr="0005318F">
        <w:rPr>
          <w:b/>
          <w:sz w:val="24"/>
        </w:rPr>
        <w:t>247.021</w:t>
      </w:r>
      <w:r w:rsidRPr="0005318F">
        <w:rPr>
          <w:sz w:val="24"/>
        </w:rPr>
        <w:t xml:space="preserve"> zł w związku z:</w:t>
      </w:r>
      <w:r w:rsidR="001E709B" w:rsidRPr="0005318F">
        <w:rPr>
          <w:sz w:val="24"/>
        </w:rPr>
        <w:t xml:space="preserve"> </w:t>
      </w:r>
    </w:p>
    <w:p w:rsidR="001E709B" w:rsidRPr="0005318F" w:rsidRDefault="00EE6E3A" w:rsidP="00EE6E3A">
      <w:pPr>
        <w:spacing w:line="360" w:lineRule="auto"/>
        <w:rPr>
          <w:sz w:val="24"/>
        </w:rPr>
      </w:pPr>
      <w:r w:rsidRPr="0005318F">
        <w:rPr>
          <w:b/>
          <w:sz w:val="24"/>
        </w:rPr>
        <w:t xml:space="preserve">- </w:t>
      </w:r>
      <w:r w:rsidR="001E709B" w:rsidRPr="0005318F">
        <w:rPr>
          <w:sz w:val="24"/>
        </w:rPr>
        <w:t>zmniejszeniem zaangażowania przychodów na zakup ambulansu sanitarnego typu A n</w:t>
      </w:r>
      <w:r w:rsidR="00FA1278" w:rsidRPr="0005318F">
        <w:rPr>
          <w:sz w:val="24"/>
        </w:rPr>
        <w:t xml:space="preserve">a potrzeby podmiotu leczniczego, tj. </w:t>
      </w:r>
      <w:r w:rsidR="001E709B" w:rsidRPr="0005318F">
        <w:rPr>
          <w:sz w:val="24"/>
        </w:rPr>
        <w:t>Szpital</w:t>
      </w:r>
      <w:r w:rsidR="00FA1278" w:rsidRPr="0005318F">
        <w:rPr>
          <w:sz w:val="24"/>
        </w:rPr>
        <w:t>a</w:t>
      </w:r>
      <w:r w:rsidR="001E709B" w:rsidRPr="0005318F">
        <w:rPr>
          <w:sz w:val="24"/>
        </w:rPr>
        <w:t xml:space="preserve"> Św. Leona Sp. z o.o. z siedzibą w Opatowie</w:t>
      </w:r>
      <w:r w:rsidRPr="0005318F">
        <w:rPr>
          <w:sz w:val="24"/>
        </w:rPr>
        <w:t xml:space="preserve"> o kwotę 65.000 zł</w:t>
      </w:r>
      <w:r w:rsidR="001E709B" w:rsidRPr="0005318F">
        <w:rPr>
          <w:sz w:val="24"/>
        </w:rPr>
        <w:t xml:space="preserve"> i zastąpienie ich dochodami pochodzą</w:t>
      </w:r>
      <w:r w:rsidR="00FA1278" w:rsidRPr="0005318F">
        <w:rPr>
          <w:sz w:val="24"/>
        </w:rPr>
        <w:t>cymi z dotacji od gmin Powiatu</w:t>
      </w:r>
      <w:r w:rsidRPr="0005318F">
        <w:rPr>
          <w:sz w:val="24"/>
        </w:rPr>
        <w:t xml:space="preserve"> Opatowskiego;</w:t>
      </w:r>
    </w:p>
    <w:p w:rsidR="009456D8" w:rsidRPr="0005318F" w:rsidRDefault="009456D8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- </w:t>
      </w:r>
      <w:r w:rsidRPr="0005318F">
        <w:rPr>
          <w:sz w:val="24"/>
          <w:u w:color="000000"/>
        </w:rPr>
        <w:t>dotacj</w:t>
      </w:r>
      <w:r w:rsidR="00EE6E3A" w:rsidRPr="0005318F">
        <w:rPr>
          <w:sz w:val="24"/>
          <w:u w:color="000000"/>
        </w:rPr>
        <w:t>ą</w:t>
      </w:r>
      <w:r w:rsidRPr="0005318F">
        <w:rPr>
          <w:sz w:val="24"/>
          <w:u w:color="000000"/>
        </w:rPr>
        <w:t xml:space="preserve"> celową dla Powiatowego Zakładu Transportu w Opatowie w kwocie 150.000 zł </w:t>
      </w:r>
      <w:r w:rsidR="00447273" w:rsidRPr="0005318F">
        <w:rPr>
          <w:sz w:val="24"/>
        </w:rPr>
        <w:t>na zakup autobusów do przewozów pasażerskich;</w:t>
      </w:r>
    </w:p>
    <w:p w:rsidR="009456D8" w:rsidRPr="0005318F" w:rsidRDefault="009456D8" w:rsidP="00EE6E3A">
      <w:pPr>
        <w:spacing w:line="360" w:lineRule="auto"/>
        <w:rPr>
          <w:sz w:val="24"/>
        </w:rPr>
      </w:pPr>
      <w:r w:rsidRPr="0005318F">
        <w:rPr>
          <w:sz w:val="24"/>
          <w:u w:color="000000"/>
        </w:rPr>
        <w:t>- zwiększenie</w:t>
      </w:r>
      <w:r w:rsidR="00EE6E3A" w:rsidRPr="0005318F">
        <w:rPr>
          <w:sz w:val="24"/>
          <w:u w:color="000000"/>
        </w:rPr>
        <w:t>m</w:t>
      </w:r>
      <w:r w:rsidRPr="0005318F">
        <w:rPr>
          <w:sz w:val="24"/>
          <w:u w:color="000000"/>
        </w:rPr>
        <w:t xml:space="preserve"> dotacji przedmiotowej dla Powiatowego Zakładu Transportu w Opatowie o kwotę 162.021 zł w związku z utworzeniem nowych linii komunikacyjnych.</w:t>
      </w:r>
    </w:p>
    <w:p w:rsidR="001E709B" w:rsidRPr="0005318F" w:rsidRDefault="001E709B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Zmianę przychodów stanowi załącznik Nr 6.   </w:t>
      </w:r>
    </w:p>
    <w:p w:rsidR="007D33A4" w:rsidRPr="0005318F" w:rsidRDefault="0080235F" w:rsidP="00EE6E3A">
      <w:pPr>
        <w:spacing w:line="360" w:lineRule="auto"/>
        <w:rPr>
          <w:sz w:val="24"/>
        </w:rPr>
      </w:pPr>
      <w:r w:rsidRPr="0005318F">
        <w:rPr>
          <w:sz w:val="24"/>
        </w:rPr>
        <w:t>Niniejszą uchwałą zmniej</w:t>
      </w:r>
      <w:r w:rsidR="007D33A4" w:rsidRPr="0005318F">
        <w:rPr>
          <w:sz w:val="24"/>
        </w:rPr>
        <w:t>sza się wydatki na przedsięwzięcia wieloletnie planowane do poniesi</w:t>
      </w:r>
      <w:r w:rsidRPr="0005318F">
        <w:rPr>
          <w:sz w:val="24"/>
        </w:rPr>
        <w:t xml:space="preserve">enia w 2020 roku o kwotę 36.374,27 zł w związku ze </w:t>
      </w:r>
      <w:r w:rsidR="007D33A4" w:rsidRPr="0005318F">
        <w:rPr>
          <w:sz w:val="24"/>
        </w:rPr>
        <w:t>zmniejszeniem dotacji na zadanie ,,Przebudowa budynku internatu w Zespole Szkół Nr 1 w Opatowie’’.</w:t>
      </w:r>
    </w:p>
    <w:p w:rsidR="007D33A4" w:rsidRPr="0005318F" w:rsidRDefault="007D33A4" w:rsidP="00EE6E3A">
      <w:pPr>
        <w:spacing w:line="360" w:lineRule="auto"/>
        <w:rPr>
          <w:sz w:val="24"/>
        </w:rPr>
      </w:pPr>
      <w:r w:rsidRPr="0005318F">
        <w:rPr>
          <w:sz w:val="24"/>
        </w:rPr>
        <w:t xml:space="preserve">   Zmianę wydatków na przedsięwzięcia wieloletnie stanowi załącznik Nr 3. </w:t>
      </w:r>
    </w:p>
    <w:p w:rsidR="0092204A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Nini</w:t>
      </w:r>
      <w:r w:rsidR="00D6785C" w:rsidRPr="0005318F">
        <w:rPr>
          <w:sz w:val="24"/>
          <w:u w:color="000000"/>
        </w:rPr>
        <w:t>e</w:t>
      </w:r>
      <w:r w:rsidR="005B16A2" w:rsidRPr="0005318F">
        <w:rPr>
          <w:sz w:val="24"/>
          <w:u w:color="000000"/>
        </w:rPr>
        <w:t>jszą uchwałą dokonuje się zwięk</w:t>
      </w:r>
      <w:r w:rsidRPr="0005318F">
        <w:rPr>
          <w:sz w:val="24"/>
          <w:u w:color="000000"/>
        </w:rPr>
        <w:t>szenia planu wydatków na zadania inw</w:t>
      </w:r>
      <w:r w:rsidR="00314FBE" w:rsidRPr="0005318F">
        <w:rPr>
          <w:sz w:val="24"/>
          <w:u w:color="000000"/>
        </w:rPr>
        <w:t xml:space="preserve">estycyjne roczne </w:t>
      </w:r>
      <w:r w:rsidR="00D6785C" w:rsidRPr="0005318F">
        <w:rPr>
          <w:sz w:val="24"/>
          <w:u w:color="000000"/>
        </w:rPr>
        <w:t>o kw</w:t>
      </w:r>
      <w:r w:rsidR="00E329A9" w:rsidRPr="0005318F">
        <w:rPr>
          <w:sz w:val="24"/>
          <w:u w:color="000000"/>
        </w:rPr>
        <w:t xml:space="preserve">otę </w:t>
      </w:r>
      <w:r w:rsidR="00281A91" w:rsidRPr="0005318F">
        <w:rPr>
          <w:sz w:val="24"/>
          <w:u w:color="000000"/>
        </w:rPr>
        <w:t>135.794</w:t>
      </w:r>
      <w:r w:rsidRPr="0005318F">
        <w:rPr>
          <w:sz w:val="24"/>
          <w:u w:color="000000"/>
        </w:rPr>
        <w:t> zł w związku z</w:t>
      </w:r>
      <w:r w:rsidR="0080235F" w:rsidRPr="0005318F">
        <w:rPr>
          <w:sz w:val="24"/>
          <w:u w:color="000000"/>
        </w:rPr>
        <w:t xml:space="preserve"> realizacją projektu ,,Zabezpieczenie mieszkańców Powiatu Opatowskiego w walce z COVID-19 oraz podmiotów zaa</w:t>
      </w:r>
      <w:r w:rsidR="00281A91" w:rsidRPr="0005318F">
        <w:rPr>
          <w:sz w:val="24"/>
          <w:u w:color="000000"/>
        </w:rPr>
        <w:t>ngażowanych w walkę z epidemią’’.</w:t>
      </w:r>
    </w:p>
    <w:p w:rsidR="007F6618" w:rsidRPr="0005318F" w:rsidRDefault="001A5BDB" w:rsidP="00EE6E3A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Zmianę wydatków na zadania inwestycyj</w:t>
      </w:r>
      <w:r w:rsidR="00281A91" w:rsidRPr="0005318F">
        <w:rPr>
          <w:sz w:val="24"/>
          <w:u w:color="000000"/>
        </w:rPr>
        <w:t>ne roczne stanowi załącznik Nr 4</w:t>
      </w:r>
      <w:r w:rsidRPr="0005318F">
        <w:rPr>
          <w:sz w:val="24"/>
          <w:u w:color="000000"/>
        </w:rPr>
        <w:t>.</w:t>
      </w:r>
    </w:p>
    <w:p w:rsidR="007410D5" w:rsidRPr="0005318F" w:rsidRDefault="007410D5" w:rsidP="00EE6E3A">
      <w:pPr>
        <w:spacing w:after="120" w:line="360" w:lineRule="auto"/>
        <w:ind w:firstLine="227"/>
        <w:rPr>
          <w:sz w:val="24"/>
        </w:rPr>
      </w:pPr>
      <w:r w:rsidRPr="0005318F">
        <w:rPr>
          <w:sz w:val="24"/>
        </w:rPr>
        <w:t>Niniejszą uchwałą zwiększa się plan do</w:t>
      </w:r>
      <w:r w:rsidR="0048602D" w:rsidRPr="0005318F">
        <w:rPr>
          <w:sz w:val="24"/>
        </w:rPr>
        <w:t>tacji celowych o kwotę 150.000</w:t>
      </w:r>
      <w:r w:rsidRPr="0005318F">
        <w:rPr>
          <w:sz w:val="24"/>
        </w:rPr>
        <w:t xml:space="preserve"> zł w związku z</w:t>
      </w:r>
      <w:r w:rsidR="0048602D" w:rsidRPr="0005318F">
        <w:rPr>
          <w:sz w:val="24"/>
        </w:rPr>
        <w:t xml:space="preserve"> </w:t>
      </w:r>
      <w:r w:rsidRPr="0005318F">
        <w:rPr>
          <w:sz w:val="24"/>
        </w:rPr>
        <w:t xml:space="preserve">udzieleniem dotacji dla </w:t>
      </w:r>
      <w:r w:rsidR="0048602D" w:rsidRPr="0005318F">
        <w:rPr>
          <w:sz w:val="24"/>
          <w:u w:color="000000"/>
        </w:rPr>
        <w:t xml:space="preserve">Powiatowego Zakładu Transportu w Opatowie </w:t>
      </w:r>
      <w:r w:rsidRPr="0005318F">
        <w:rPr>
          <w:sz w:val="24"/>
        </w:rPr>
        <w:t xml:space="preserve">na </w:t>
      </w:r>
      <w:r w:rsidR="0048602D" w:rsidRPr="0005318F">
        <w:rPr>
          <w:sz w:val="24"/>
        </w:rPr>
        <w:t>zakup autobusów do przewozów pasażerskich.</w:t>
      </w:r>
    </w:p>
    <w:p w:rsidR="007410D5" w:rsidRPr="0005318F" w:rsidRDefault="007410D5" w:rsidP="00EE6E3A">
      <w:pPr>
        <w:spacing w:after="120" w:line="360" w:lineRule="auto"/>
        <w:rPr>
          <w:sz w:val="24"/>
        </w:rPr>
      </w:pPr>
      <w:r w:rsidRPr="0005318F">
        <w:rPr>
          <w:sz w:val="24"/>
        </w:rPr>
        <w:t xml:space="preserve">Zmianę dotacji celowych stanowi załącznik Nr </w:t>
      </w:r>
      <w:r w:rsidR="00281A91" w:rsidRPr="0005318F">
        <w:rPr>
          <w:sz w:val="24"/>
        </w:rPr>
        <w:t>10</w:t>
      </w:r>
      <w:r w:rsidRPr="0005318F">
        <w:rPr>
          <w:sz w:val="24"/>
        </w:rPr>
        <w:t>.</w:t>
      </w:r>
    </w:p>
    <w:p w:rsidR="007410D5" w:rsidRPr="0005318F" w:rsidRDefault="007410D5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Niniejszą uchwałą zwiększa się dotację przedmiotową dla Powiatowego Zakładu Tra</w:t>
      </w:r>
      <w:r w:rsidR="0048602D" w:rsidRPr="0005318F">
        <w:rPr>
          <w:sz w:val="24"/>
          <w:u w:color="000000"/>
        </w:rPr>
        <w:t>nsportu w Opatowie o kwotę 162.021</w:t>
      </w:r>
      <w:r w:rsidRPr="0005318F">
        <w:rPr>
          <w:sz w:val="24"/>
          <w:u w:color="000000"/>
        </w:rPr>
        <w:t> zł w związku z utworzeniem nowych linii komunikacyjnych.</w:t>
      </w:r>
    </w:p>
    <w:p w:rsidR="007410D5" w:rsidRPr="0005318F" w:rsidRDefault="0048602D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Zmianę</w:t>
      </w:r>
      <w:r w:rsidR="007410D5" w:rsidRPr="0005318F">
        <w:rPr>
          <w:sz w:val="24"/>
          <w:u w:color="000000"/>
        </w:rPr>
        <w:t xml:space="preserve"> dotacji przedmiotowych na 2020 rok</w:t>
      </w:r>
      <w:r w:rsidR="00281A91" w:rsidRPr="0005318F">
        <w:rPr>
          <w:sz w:val="24"/>
          <w:u w:color="000000"/>
        </w:rPr>
        <w:t xml:space="preserve"> stanowi załącznik Nr 9</w:t>
      </w:r>
      <w:r w:rsidR="007410D5" w:rsidRPr="0005318F">
        <w:rPr>
          <w:sz w:val="24"/>
          <w:u w:color="000000"/>
        </w:rPr>
        <w:t>.</w:t>
      </w:r>
    </w:p>
    <w:p w:rsidR="007410D5" w:rsidRPr="0005318F" w:rsidRDefault="007410D5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lastRenderedPageBreak/>
        <w:t>Niniejszą uchwałą dokonuje się zwiększenia planu przychodów i kosztów dla Powiatowego Zakładu Transportu w Opatowie o kwotę 903.730,02 zł.</w:t>
      </w:r>
    </w:p>
    <w:p w:rsidR="007410D5" w:rsidRPr="0005318F" w:rsidRDefault="007410D5" w:rsidP="00EE6E3A">
      <w:pPr>
        <w:keepLines/>
        <w:spacing w:before="120"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Zmianę planu przychodów i kosztów samorządowego zakładu budżetowego na 2020 r.</w:t>
      </w:r>
      <w:r w:rsidR="00281A91" w:rsidRPr="0005318F">
        <w:rPr>
          <w:sz w:val="24"/>
          <w:u w:color="000000"/>
        </w:rPr>
        <w:t xml:space="preserve"> stanowi załącznik Nr 11</w:t>
      </w:r>
      <w:r w:rsidRPr="0005318F">
        <w:rPr>
          <w:sz w:val="24"/>
          <w:u w:color="000000"/>
        </w:rPr>
        <w:t>.</w:t>
      </w:r>
    </w:p>
    <w:p w:rsidR="00FC4E4C" w:rsidRPr="0005318F" w:rsidRDefault="001A5BDB" w:rsidP="00085FF1">
      <w:pPr>
        <w:keepLines/>
        <w:spacing w:after="120" w:line="360" w:lineRule="auto"/>
        <w:ind w:firstLine="227"/>
        <w:rPr>
          <w:sz w:val="24"/>
          <w:u w:color="000000"/>
        </w:rPr>
      </w:pPr>
      <w:r w:rsidRPr="0005318F">
        <w:rPr>
          <w:sz w:val="24"/>
          <w:u w:color="000000"/>
        </w:rPr>
        <w:t>W związku z powyższym podjęcie uchwały jest zasadne.</w:t>
      </w:r>
    </w:p>
    <w:p w:rsidR="00FC4E4C" w:rsidRPr="0005318F" w:rsidRDefault="001A5BDB" w:rsidP="00085FF1">
      <w:pPr>
        <w:keepLines/>
        <w:spacing w:after="120"/>
        <w:ind w:firstLine="227"/>
        <w:rPr>
          <w:sz w:val="24"/>
          <w:u w:color="000000"/>
        </w:rPr>
      </w:pPr>
      <w:r w:rsidRPr="0005318F">
        <w:rPr>
          <w:i/>
          <w:sz w:val="24"/>
          <w:u w:color="000000"/>
        </w:rPr>
        <w:t>Opracował:</w:t>
      </w:r>
      <w:r w:rsidR="006F5396" w:rsidRPr="0005318F">
        <w:rPr>
          <w:sz w:val="24"/>
          <w:u w:color="000000"/>
        </w:rPr>
        <w:t xml:space="preserve"> </w:t>
      </w:r>
    </w:p>
    <w:p w:rsidR="00FE2AD0" w:rsidRPr="0005318F" w:rsidRDefault="001A5BDB" w:rsidP="00085FF1">
      <w:pPr>
        <w:keepLines/>
        <w:spacing w:after="120"/>
        <w:ind w:firstLine="227"/>
        <w:rPr>
          <w:sz w:val="24"/>
          <w:u w:color="000000"/>
        </w:rPr>
      </w:pPr>
      <w:r w:rsidRPr="0005318F">
        <w:rPr>
          <w:i/>
          <w:sz w:val="24"/>
          <w:u w:color="000000"/>
        </w:rPr>
        <w:t>Wydział Finansowy</w:t>
      </w:r>
    </w:p>
    <w:sectPr w:rsidR="00FE2AD0" w:rsidRPr="0005318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DF" w:rsidRDefault="00491CDF">
      <w:r>
        <w:separator/>
      </w:r>
    </w:p>
  </w:endnote>
  <w:endnote w:type="continuationSeparator" w:id="0">
    <w:p w:rsidR="00491CDF" w:rsidRDefault="0049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AA0BFB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AA0BFB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DF" w:rsidRDefault="00491CDF">
      <w:r>
        <w:separator/>
      </w:r>
    </w:p>
  </w:footnote>
  <w:footnote w:type="continuationSeparator" w:id="0">
    <w:p w:rsidR="00491CDF" w:rsidRDefault="0049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00EBB"/>
    <w:rsid w:val="00010305"/>
    <w:rsid w:val="000144EC"/>
    <w:rsid w:val="00021430"/>
    <w:rsid w:val="00021A7B"/>
    <w:rsid w:val="00023130"/>
    <w:rsid w:val="000306FD"/>
    <w:rsid w:val="00031D23"/>
    <w:rsid w:val="00031DCD"/>
    <w:rsid w:val="00047EE4"/>
    <w:rsid w:val="00050548"/>
    <w:rsid w:val="0005318F"/>
    <w:rsid w:val="00056020"/>
    <w:rsid w:val="000614D2"/>
    <w:rsid w:val="000634D7"/>
    <w:rsid w:val="00065F1C"/>
    <w:rsid w:val="00067203"/>
    <w:rsid w:val="00070E52"/>
    <w:rsid w:val="0007214A"/>
    <w:rsid w:val="000824E9"/>
    <w:rsid w:val="00084B58"/>
    <w:rsid w:val="00085FF1"/>
    <w:rsid w:val="00086BE7"/>
    <w:rsid w:val="00094B2B"/>
    <w:rsid w:val="000A4193"/>
    <w:rsid w:val="000B555A"/>
    <w:rsid w:val="000B6DA8"/>
    <w:rsid w:val="000B79AF"/>
    <w:rsid w:val="000C1CAF"/>
    <w:rsid w:val="000D5B72"/>
    <w:rsid w:val="00106823"/>
    <w:rsid w:val="00114884"/>
    <w:rsid w:val="00115679"/>
    <w:rsid w:val="00131CA0"/>
    <w:rsid w:val="00132CAC"/>
    <w:rsid w:val="00133B65"/>
    <w:rsid w:val="001353D2"/>
    <w:rsid w:val="00137B00"/>
    <w:rsid w:val="00141386"/>
    <w:rsid w:val="001454FA"/>
    <w:rsid w:val="001468AA"/>
    <w:rsid w:val="0015749E"/>
    <w:rsid w:val="00157587"/>
    <w:rsid w:val="00157915"/>
    <w:rsid w:val="00172507"/>
    <w:rsid w:val="00176ECD"/>
    <w:rsid w:val="001920E0"/>
    <w:rsid w:val="001A0CCD"/>
    <w:rsid w:val="001A1985"/>
    <w:rsid w:val="001A5BDB"/>
    <w:rsid w:val="001B0371"/>
    <w:rsid w:val="001B13FD"/>
    <w:rsid w:val="001C18B7"/>
    <w:rsid w:val="001C1B1B"/>
    <w:rsid w:val="001C240F"/>
    <w:rsid w:val="001D2A1A"/>
    <w:rsid w:val="001D39C6"/>
    <w:rsid w:val="001E1322"/>
    <w:rsid w:val="001E3199"/>
    <w:rsid w:val="001E50F0"/>
    <w:rsid w:val="001E6BFF"/>
    <w:rsid w:val="001E709B"/>
    <w:rsid w:val="001F7539"/>
    <w:rsid w:val="002040E1"/>
    <w:rsid w:val="0020588F"/>
    <w:rsid w:val="00211997"/>
    <w:rsid w:val="002144C3"/>
    <w:rsid w:val="00221D11"/>
    <w:rsid w:val="0022621A"/>
    <w:rsid w:val="00251AAA"/>
    <w:rsid w:val="002708D5"/>
    <w:rsid w:val="00275945"/>
    <w:rsid w:val="00280798"/>
    <w:rsid w:val="00281A91"/>
    <w:rsid w:val="002932C7"/>
    <w:rsid w:val="002A0C93"/>
    <w:rsid w:val="002A2784"/>
    <w:rsid w:val="002A7E19"/>
    <w:rsid w:val="002B433A"/>
    <w:rsid w:val="002B4499"/>
    <w:rsid w:val="002C0F2F"/>
    <w:rsid w:val="002C137F"/>
    <w:rsid w:val="002C519F"/>
    <w:rsid w:val="002D0076"/>
    <w:rsid w:val="002D0AAE"/>
    <w:rsid w:val="002E1A20"/>
    <w:rsid w:val="002E486F"/>
    <w:rsid w:val="002E50D7"/>
    <w:rsid w:val="002F5DC1"/>
    <w:rsid w:val="002F75DB"/>
    <w:rsid w:val="00314FBE"/>
    <w:rsid w:val="003209EC"/>
    <w:rsid w:val="00323711"/>
    <w:rsid w:val="00332614"/>
    <w:rsid w:val="00332E4B"/>
    <w:rsid w:val="00333A1C"/>
    <w:rsid w:val="00340BD6"/>
    <w:rsid w:val="00342CCE"/>
    <w:rsid w:val="0035290B"/>
    <w:rsid w:val="00353D5A"/>
    <w:rsid w:val="0037162E"/>
    <w:rsid w:val="00375D42"/>
    <w:rsid w:val="003871CE"/>
    <w:rsid w:val="00390EEF"/>
    <w:rsid w:val="00396CBB"/>
    <w:rsid w:val="003A7980"/>
    <w:rsid w:val="003B4B68"/>
    <w:rsid w:val="003B7E9D"/>
    <w:rsid w:val="003C48CE"/>
    <w:rsid w:val="003C4D07"/>
    <w:rsid w:val="003C67CD"/>
    <w:rsid w:val="003D0B1C"/>
    <w:rsid w:val="003E37E3"/>
    <w:rsid w:val="003E6F3A"/>
    <w:rsid w:val="003F0DB8"/>
    <w:rsid w:val="003F2148"/>
    <w:rsid w:val="0040036F"/>
    <w:rsid w:val="00404737"/>
    <w:rsid w:val="00406329"/>
    <w:rsid w:val="00406AA8"/>
    <w:rsid w:val="00421064"/>
    <w:rsid w:val="00427B3B"/>
    <w:rsid w:val="004354A0"/>
    <w:rsid w:val="0044328A"/>
    <w:rsid w:val="00447273"/>
    <w:rsid w:val="0045773D"/>
    <w:rsid w:val="00462170"/>
    <w:rsid w:val="0046249F"/>
    <w:rsid w:val="00463393"/>
    <w:rsid w:val="00466AF7"/>
    <w:rsid w:val="004734A8"/>
    <w:rsid w:val="0048602D"/>
    <w:rsid w:val="00490750"/>
    <w:rsid w:val="00491CDF"/>
    <w:rsid w:val="004A13A8"/>
    <w:rsid w:val="004A3BED"/>
    <w:rsid w:val="004A6405"/>
    <w:rsid w:val="004A7C7F"/>
    <w:rsid w:val="004B1261"/>
    <w:rsid w:val="004B3808"/>
    <w:rsid w:val="004B6BBE"/>
    <w:rsid w:val="004C1405"/>
    <w:rsid w:val="004D16C8"/>
    <w:rsid w:val="004D23FC"/>
    <w:rsid w:val="004D4425"/>
    <w:rsid w:val="004D48D4"/>
    <w:rsid w:val="004E1F93"/>
    <w:rsid w:val="004E5008"/>
    <w:rsid w:val="004E650E"/>
    <w:rsid w:val="004F3508"/>
    <w:rsid w:val="004F4325"/>
    <w:rsid w:val="00511DB9"/>
    <w:rsid w:val="0052078F"/>
    <w:rsid w:val="0052167F"/>
    <w:rsid w:val="00522A2E"/>
    <w:rsid w:val="00525132"/>
    <w:rsid w:val="005313DB"/>
    <w:rsid w:val="0053468E"/>
    <w:rsid w:val="0053692B"/>
    <w:rsid w:val="00536E30"/>
    <w:rsid w:val="0054756C"/>
    <w:rsid w:val="00550ADF"/>
    <w:rsid w:val="005513B8"/>
    <w:rsid w:val="0057797D"/>
    <w:rsid w:val="00577F1C"/>
    <w:rsid w:val="005903FF"/>
    <w:rsid w:val="005A1A73"/>
    <w:rsid w:val="005A3147"/>
    <w:rsid w:val="005B16A2"/>
    <w:rsid w:val="005B46E0"/>
    <w:rsid w:val="005C0983"/>
    <w:rsid w:val="005C40C3"/>
    <w:rsid w:val="005C71E4"/>
    <w:rsid w:val="005C7B29"/>
    <w:rsid w:val="005D72B9"/>
    <w:rsid w:val="005E076E"/>
    <w:rsid w:val="006003AA"/>
    <w:rsid w:val="0060423B"/>
    <w:rsid w:val="0061545C"/>
    <w:rsid w:val="00620261"/>
    <w:rsid w:val="00625B26"/>
    <w:rsid w:val="006323A3"/>
    <w:rsid w:val="00636F19"/>
    <w:rsid w:val="00637B2B"/>
    <w:rsid w:val="00646947"/>
    <w:rsid w:val="00656FE9"/>
    <w:rsid w:val="00660F4B"/>
    <w:rsid w:val="0066471F"/>
    <w:rsid w:val="006723BB"/>
    <w:rsid w:val="00675746"/>
    <w:rsid w:val="0067581B"/>
    <w:rsid w:val="00677C38"/>
    <w:rsid w:val="0069441A"/>
    <w:rsid w:val="006A3050"/>
    <w:rsid w:val="006A39BD"/>
    <w:rsid w:val="006A6A47"/>
    <w:rsid w:val="006A73C9"/>
    <w:rsid w:val="006B63E1"/>
    <w:rsid w:val="006C3B2B"/>
    <w:rsid w:val="006C699D"/>
    <w:rsid w:val="006D4704"/>
    <w:rsid w:val="006D4D47"/>
    <w:rsid w:val="006D5226"/>
    <w:rsid w:val="006D6D0D"/>
    <w:rsid w:val="006E5A07"/>
    <w:rsid w:val="006F1817"/>
    <w:rsid w:val="006F5396"/>
    <w:rsid w:val="007070EF"/>
    <w:rsid w:val="007108B4"/>
    <w:rsid w:val="00713842"/>
    <w:rsid w:val="007202A0"/>
    <w:rsid w:val="00720782"/>
    <w:rsid w:val="00721929"/>
    <w:rsid w:val="00725AA5"/>
    <w:rsid w:val="00725C8C"/>
    <w:rsid w:val="007269D8"/>
    <w:rsid w:val="00727E6B"/>
    <w:rsid w:val="007410D5"/>
    <w:rsid w:val="0074148E"/>
    <w:rsid w:val="007466DC"/>
    <w:rsid w:val="00751508"/>
    <w:rsid w:val="007518A4"/>
    <w:rsid w:val="00757BD1"/>
    <w:rsid w:val="00761F38"/>
    <w:rsid w:val="0076497C"/>
    <w:rsid w:val="007667B6"/>
    <w:rsid w:val="00767D4C"/>
    <w:rsid w:val="007915CE"/>
    <w:rsid w:val="007A313B"/>
    <w:rsid w:val="007A7A28"/>
    <w:rsid w:val="007B0868"/>
    <w:rsid w:val="007B18E0"/>
    <w:rsid w:val="007B5B81"/>
    <w:rsid w:val="007C66AA"/>
    <w:rsid w:val="007D33A4"/>
    <w:rsid w:val="007D4153"/>
    <w:rsid w:val="007D46F4"/>
    <w:rsid w:val="007E04FF"/>
    <w:rsid w:val="007E0ADE"/>
    <w:rsid w:val="007E7FBA"/>
    <w:rsid w:val="007F220B"/>
    <w:rsid w:val="007F55B1"/>
    <w:rsid w:val="007F6618"/>
    <w:rsid w:val="00801A97"/>
    <w:rsid w:val="0080235F"/>
    <w:rsid w:val="00803D18"/>
    <w:rsid w:val="00811B52"/>
    <w:rsid w:val="00815872"/>
    <w:rsid w:val="00817410"/>
    <w:rsid w:val="008221CF"/>
    <w:rsid w:val="00824DDB"/>
    <w:rsid w:val="00826256"/>
    <w:rsid w:val="0082780B"/>
    <w:rsid w:val="00843743"/>
    <w:rsid w:val="0085504F"/>
    <w:rsid w:val="0086317C"/>
    <w:rsid w:val="008754E8"/>
    <w:rsid w:val="008848F8"/>
    <w:rsid w:val="00887B0C"/>
    <w:rsid w:val="008907AB"/>
    <w:rsid w:val="00893987"/>
    <w:rsid w:val="008A307C"/>
    <w:rsid w:val="008A3145"/>
    <w:rsid w:val="008A6182"/>
    <w:rsid w:val="008B42C3"/>
    <w:rsid w:val="008C289E"/>
    <w:rsid w:val="008D6B7D"/>
    <w:rsid w:val="00903718"/>
    <w:rsid w:val="009162A3"/>
    <w:rsid w:val="0092204A"/>
    <w:rsid w:val="009229C7"/>
    <w:rsid w:val="009233C1"/>
    <w:rsid w:val="009275E3"/>
    <w:rsid w:val="009316D0"/>
    <w:rsid w:val="00932118"/>
    <w:rsid w:val="00932A90"/>
    <w:rsid w:val="00934E64"/>
    <w:rsid w:val="0093620F"/>
    <w:rsid w:val="00937B47"/>
    <w:rsid w:val="00937CAE"/>
    <w:rsid w:val="00940873"/>
    <w:rsid w:val="0094369F"/>
    <w:rsid w:val="009456D8"/>
    <w:rsid w:val="00951580"/>
    <w:rsid w:val="00953540"/>
    <w:rsid w:val="009545B9"/>
    <w:rsid w:val="00955819"/>
    <w:rsid w:val="00965E41"/>
    <w:rsid w:val="00967667"/>
    <w:rsid w:val="009677E3"/>
    <w:rsid w:val="009702A2"/>
    <w:rsid w:val="00984B80"/>
    <w:rsid w:val="009A0564"/>
    <w:rsid w:val="009A457C"/>
    <w:rsid w:val="009A4CDD"/>
    <w:rsid w:val="009A4E61"/>
    <w:rsid w:val="009B1704"/>
    <w:rsid w:val="009B1D97"/>
    <w:rsid w:val="009B49B6"/>
    <w:rsid w:val="009B664C"/>
    <w:rsid w:val="009C1C7F"/>
    <w:rsid w:val="009C2BEE"/>
    <w:rsid w:val="009C43D2"/>
    <w:rsid w:val="009D3913"/>
    <w:rsid w:val="009D3A06"/>
    <w:rsid w:val="009E702A"/>
    <w:rsid w:val="009F3485"/>
    <w:rsid w:val="00A0402C"/>
    <w:rsid w:val="00A06C7F"/>
    <w:rsid w:val="00A0762B"/>
    <w:rsid w:val="00A111A9"/>
    <w:rsid w:val="00A2157E"/>
    <w:rsid w:val="00A31D6D"/>
    <w:rsid w:val="00A34680"/>
    <w:rsid w:val="00A364E4"/>
    <w:rsid w:val="00A418A1"/>
    <w:rsid w:val="00A42C66"/>
    <w:rsid w:val="00A51AC7"/>
    <w:rsid w:val="00A52149"/>
    <w:rsid w:val="00A60521"/>
    <w:rsid w:val="00A62BEF"/>
    <w:rsid w:val="00A63936"/>
    <w:rsid w:val="00A64B61"/>
    <w:rsid w:val="00A67A61"/>
    <w:rsid w:val="00A72E42"/>
    <w:rsid w:val="00A7331A"/>
    <w:rsid w:val="00A76D0C"/>
    <w:rsid w:val="00A91C92"/>
    <w:rsid w:val="00A96B96"/>
    <w:rsid w:val="00A97A2D"/>
    <w:rsid w:val="00AA0BFB"/>
    <w:rsid w:val="00AA24EF"/>
    <w:rsid w:val="00AB04F1"/>
    <w:rsid w:val="00AB4CC7"/>
    <w:rsid w:val="00AC45E6"/>
    <w:rsid w:val="00AD03DA"/>
    <w:rsid w:val="00AD2912"/>
    <w:rsid w:val="00AE14A3"/>
    <w:rsid w:val="00AE2B88"/>
    <w:rsid w:val="00AF716B"/>
    <w:rsid w:val="00B005F5"/>
    <w:rsid w:val="00B02FB1"/>
    <w:rsid w:val="00B03899"/>
    <w:rsid w:val="00B03F34"/>
    <w:rsid w:val="00B0421C"/>
    <w:rsid w:val="00B10E54"/>
    <w:rsid w:val="00B30F9D"/>
    <w:rsid w:val="00B34939"/>
    <w:rsid w:val="00B474F8"/>
    <w:rsid w:val="00B50BD1"/>
    <w:rsid w:val="00B54B4C"/>
    <w:rsid w:val="00B711F1"/>
    <w:rsid w:val="00B71A5E"/>
    <w:rsid w:val="00B7522E"/>
    <w:rsid w:val="00B87D60"/>
    <w:rsid w:val="00B93B11"/>
    <w:rsid w:val="00B95800"/>
    <w:rsid w:val="00B96B8E"/>
    <w:rsid w:val="00BB2E85"/>
    <w:rsid w:val="00BB5A09"/>
    <w:rsid w:val="00BB5D90"/>
    <w:rsid w:val="00BB72D7"/>
    <w:rsid w:val="00BC1312"/>
    <w:rsid w:val="00BC24B4"/>
    <w:rsid w:val="00BC73F8"/>
    <w:rsid w:val="00BC74E2"/>
    <w:rsid w:val="00BE56C9"/>
    <w:rsid w:val="00BF3478"/>
    <w:rsid w:val="00BF4CA9"/>
    <w:rsid w:val="00C04405"/>
    <w:rsid w:val="00C124EC"/>
    <w:rsid w:val="00C14138"/>
    <w:rsid w:val="00C27D60"/>
    <w:rsid w:val="00C35DE1"/>
    <w:rsid w:val="00C55121"/>
    <w:rsid w:val="00C606E7"/>
    <w:rsid w:val="00C66483"/>
    <w:rsid w:val="00C66937"/>
    <w:rsid w:val="00C70AC9"/>
    <w:rsid w:val="00C71CCC"/>
    <w:rsid w:val="00C93662"/>
    <w:rsid w:val="00CA63C1"/>
    <w:rsid w:val="00CA7292"/>
    <w:rsid w:val="00CB43C0"/>
    <w:rsid w:val="00CC1021"/>
    <w:rsid w:val="00CC2DCE"/>
    <w:rsid w:val="00CD0F95"/>
    <w:rsid w:val="00CD3C84"/>
    <w:rsid w:val="00CE2063"/>
    <w:rsid w:val="00CE6226"/>
    <w:rsid w:val="00CF1295"/>
    <w:rsid w:val="00CF1D33"/>
    <w:rsid w:val="00D013AD"/>
    <w:rsid w:val="00D039CD"/>
    <w:rsid w:val="00D07A9A"/>
    <w:rsid w:val="00D16EA5"/>
    <w:rsid w:val="00D27285"/>
    <w:rsid w:val="00D325A8"/>
    <w:rsid w:val="00D40760"/>
    <w:rsid w:val="00D47B1A"/>
    <w:rsid w:val="00D62E2E"/>
    <w:rsid w:val="00D6441B"/>
    <w:rsid w:val="00D66B41"/>
    <w:rsid w:val="00D6785C"/>
    <w:rsid w:val="00D86D1D"/>
    <w:rsid w:val="00DA08FF"/>
    <w:rsid w:val="00DA785B"/>
    <w:rsid w:val="00DA7A64"/>
    <w:rsid w:val="00DC013C"/>
    <w:rsid w:val="00DD37B0"/>
    <w:rsid w:val="00DF153D"/>
    <w:rsid w:val="00DF6BC1"/>
    <w:rsid w:val="00E01915"/>
    <w:rsid w:val="00E071A9"/>
    <w:rsid w:val="00E11525"/>
    <w:rsid w:val="00E116B2"/>
    <w:rsid w:val="00E14DA3"/>
    <w:rsid w:val="00E169B5"/>
    <w:rsid w:val="00E16AC5"/>
    <w:rsid w:val="00E17529"/>
    <w:rsid w:val="00E246AD"/>
    <w:rsid w:val="00E31266"/>
    <w:rsid w:val="00E329A9"/>
    <w:rsid w:val="00E4060D"/>
    <w:rsid w:val="00E408F9"/>
    <w:rsid w:val="00E433A4"/>
    <w:rsid w:val="00E47AE9"/>
    <w:rsid w:val="00E514FB"/>
    <w:rsid w:val="00E64B6F"/>
    <w:rsid w:val="00E7554A"/>
    <w:rsid w:val="00E81E23"/>
    <w:rsid w:val="00EA1BE6"/>
    <w:rsid w:val="00EA5189"/>
    <w:rsid w:val="00EB0FF4"/>
    <w:rsid w:val="00EB2318"/>
    <w:rsid w:val="00EC4A03"/>
    <w:rsid w:val="00ED0FCF"/>
    <w:rsid w:val="00EE6E3A"/>
    <w:rsid w:val="00EF7D5E"/>
    <w:rsid w:val="00F07037"/>
    <w:rsid w:val="00F22982"/>
    <w:rsid w:val="00F27422"/>
    <w:rsid w:val="00F36502"/>
    <w:rsid w:val="00F41D59"/>
    <w:rsid w:val="00F445C1"/>
    <w:rsid w:val="00F50439"/>
    <w:rsid w:val="00F507D8"/>
    <w:rsid w:val="00F535D1"/>
    <w:rsid w:val="00F540DA"/>
    <w:rsid w:val="00F55942"/>
    <w:rsid w:val="00F739B0"/>
    <w:rsid w:val="00F80FA6"/>
    <w:rsid w:val="00F82C80"/>
    <w:rsid w:val="00F94B1D"/>
    <w:rsid w:val="00FA1278"/>
    <w:rsid w:val="00FB0568"/>
    <w:rsid w:val="00FB5989"/>
    <w:rsid w:val="00FB7BA8"/>
    <w:rsid w:val="00FC4E4C"/>
    <w:rsid w:val="00FE2AD0"/>
    <w:rsid w:val="00FF2033"/>
    <w:rsid w:val="00FF25C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23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130"/>
  </w:style>
  <w:style w:type="character" w:styleId="Odwoanieprzypisukocowego">
    <w:name w:val="endnote reference"/>
    <w:basedOn w:val="Domylnaczcionkaakapitu"/>
    <w:rsid w:val="00023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325C-A65F-4FFE-BEF0-662E630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6</Pages>
  <Words>1650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411</cp:revision>
  <cp:lastPrinted>2020-06-09T11:00:00Z</cp:lastPrinted>
  <dcterms:created xsi:type="dcterms:W3CDTF">2019-10-22T13:03:00Z</dcterms:created>
  <dcterms:modified xsi:type="dcterms:W3CDTF">2020-10-13T08:20:00Z</dcterms:modified>
  <cp:category>Akt prawny</cp:category>
</cp:coreProperties>
</file>