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20D04"/>
    <w:p w:rsidR="00A77B3E" w:rsidRDefault="00D955F7">
      <w:pPr>
        <w:jc w:val="center"/>
        <w:rPr>
          <w:b/>
          <w:caps/>
        </w:rPr>
      </w:pPr>
      <w:r>
        <w:rPr>
          <w:b/>
          <w:caps/>
        </w:rPr>
        <w:t>Uchwała Nr XV.71.2019</w:t>
      </w:r>
      <w:r w:rsidR="00B1268F">
        <w:rPr>
          <w:b/>
          <w:caps/>
        </w:rPr>
        <w:br/>
        <w:t>Rady Powiatu w Opatowie</w:t>
      </w:r>
    </w:p>
    <w:p w:rsidR="00A77B3E" w:rsidRDefault="00B1268F">
      <w:pPr>
        <w:spacing w:before="280" w:after="280"/>
        <w:jc w:val="center"/>
        <w:rPr>
          <w:b/>
          <w:caps/>
        </w:rPr>
      </w:pPr>
      <w:r>
        <w:t>z dnia 10 października 2019 r.</w:t>
      </w:r>
    </w:p>
    <w:p w:rsidR="00A77B3E" w:rsidRDefault="00B1268F">
      <w:pPr>
        <w:keepNext/>
        <w:spacing w:before="120" w:after="120"/>
        <w:jc w:val="center"/>
      </w:pPr>
      <w:r>
        <w:rPr>
          <w:b/>
        </w:rPr>
        <w:t>o zmianie uchwały w sprawie uchwalenia budżetu Powiatu Opatowskiego na 2019 rok</w:t>
      </w:r>
    </w:p>
    <w:p w:rsidR="00A77B3E" w:rsidRDefault="00B1268F">
      <w:pPr>
        <w:keepLines/>
        <w:spacing w:before="120" w:after="120"/>
        <w:ind w:firstLine="227"/>
      </w:pPr>
      <w:r>
        <w:t>Na podstawie art. 12 pkt 5 ustawy z dnia 5 czerwca 1998 r. o samorządzie powiatowym (Dz. U. z 2019 r. poz. 511), art. 235 i art. 236 ustawy z dnia 27 sierpnia 2009 r. o finansach publicznych (Dz. U. z 2019 r. poz. 869) uchwala się, co następuje:</w:t>
      </w:r>
    </w:p>
    <w:p w:rsidR="00A77B3E" w:rsidRDefault="00B126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III.70.2018 Rady Powiatu w Opatowie z dnia 27 grudnia 2018 r. w sprawie uchwalenia budżetu Powiatu Opatowskiego na 2019 rok z późniejszymi zmianami, wprowadza się następujące zmiany i uzupełnienia:</w:t>
      </w:r>
    </w:p>
    <w:p w:rsidR="00A77B3E" w:rsidRDefault="00B1268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7 po ust. 2 dodaje się ust. 3 w brzmieniu: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,,3. Dotacje przedmiotowe zgodnie z załącznikiem nr 14.”;</w:t>
      </w:r>
    </w:p>
    <w:p w:rsidR="00A77B3E" w:rsidRDefault="00B1268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8 otrzymuje brzmienie: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,,1. Plan dochodów i wydatków w łącznej kwocie dla wydzielonych rachunków dochodów jednostek budżetowych: dochody – 856.067 zł; wydatki – 856.067 zł, zgodnie z załącznikiem nr 12.</w:t>
      </w:r>
    </w:p>
    <w:p w:rsidR="00A77B3E" w:rsidRDefault="00B1268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przychodów i kosztów w łącznej kwocie (zbiorczo), dla samorządowych zakładów budżetowych: przychody – 89.637 zł, koszty – 89.637 zł, zgodnie z załącznikiem nr 13.”;</w:t>
      </w:r>
    </w:p>
    <w:p w:rsidR="00A77B3E" w:rsidRDefault="00B1268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1 „Dochody budżetu powiatu na 2019 rok” do uchwały otrzymuje brzmienie określone w załączniku Nr 1 do niniejszej uchwały;</w:t>
      </w:r>
    </w:p>
    <w:p w:rsidR="00A77B3E" w:rsidRDefault="00B1268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„Wydatki budżetu powiatu na 2019 rok” do uchwały otrzymuje brzmienie określone w załączniku Nr 2 do niniejszej uchwały;</w:t>
      </w:r>
    </w:p>
    <w:p w:rsidR="00A77B3E" w:rsidRDefault="00B1268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3 „Limity wydatków na wieloletnie przedsięwzięcia planowane do poniesienia w 2019 roku” do uchwały otrzymuje brzmienie określone w załączniku Nr 3 do niniejszej uchwały;</w:t>
      </w:r>
    </w:p>
    <w:p w:rsidR="00A77B3E" w:rsidRDefault="00B1268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„Zadania inwestycyjne roczne w 2019 r.” do uchwały otrzymuje brzmienie określone w załączniku Nr 4 do niniejszej uchwały;</w:t>
      </w:r>
    </w:p>
    <w:p w:rsidR="00A77B3E" w:rsidRDefault="00B1268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13 „Plan przychodów i kosztów samorządowych zakładów budżetowych na 2019 r.” otrzymuje brzmienie zgodne z załącznikiem Nr 5 do niniejszej uchwały;</w:t>
      </w:r>
    </w:p>
    <w:p w:rsidR="00A77B3E" w:rsidRDefault="00B1268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 załączniku Nr 13 dodaje się załącznik Nr 14 ,,Dotacje przedmiotowe w 2019 roku”, który otrzymuje brzmienie zgodne z załącznikiem Nr 6 do niniejszej uchwały.</w:t>
      </w:r>
    </w:p>
    <w:p w:rsidR="00A77B3E" w:rsidRDefault="00B1268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w Opatowie.</w:t>
      </w:r>
    </w:p>
    <w:p w:rsidR="00A77B3E" w:rsidRDefault="00B1268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Dzienniku Urzędowym Województwa Świętokrzyskiego.</w:t>
      </w:r>
    </w:p>
    <w:p w:rsidR="00A77B3E" w:rsidRDefault="00A20D0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1268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61F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A" w:rsidRDefault="00E61F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A" w:rsidRDefault="00B1268F">
            <w:pPr>
              <w:keepNext/>
              <w:keepLines/>
              <w:spacing w:before="240" w:after="2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w Opatowie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Wacław </w:t>
            </w:r>
            <w:proofErr w:type="spellStart"/>
            <w:r>
              <w:rPr>
                <w:b/>
              </w:rPr>
              <w:t>Rodek</w:t>
            </w:r>
            <w:proofErr w:type="spellEnd"/>
            <w:r>
              <w:rPr>
                <w:color w:val="000000"/>
                <w:szCs w:val="22"/>
              </w:rPr>
              <w:br/>
            </w:r>
          </w:p>
        </w:tc>
      </w:tr>
    </w:tbl>
    <w:p w:rsidR="00B1268F" w:rsidRDefault="00B1268F">
      <w:pPr>
        <w:jc w:val="center"/>
        <w:rPr>
          <w:b/>
          <w:spacing w:val="20"/>
        </w:rPr>
      </w:pPr>
    </w:p>
    <w:p w:rsidR="00B1268F" w:rsidRDefault="00B1268F">
      <w:pPr>
        <w:jc w:val="center"/>
        <w:rPr>
          <w:b/>
          <w:spacing w:val="20"/>
        </w:rPr>
      </w:pPr>
    </w:p>
    <w:p w:rsidR="00D955F7" w:rsidRDefault="00D955F7">
      <w:pPr>
        <w:jc w:val="center"/>
        <w:rPr>
          <w:b/>
          <w:spacing w:val="20"/>
        </w:rPr>
      </w:pPr>
    </w:p>
    <w:p w:rsidR="00D955F7" w:rsidRDefault="00D955F7">
      <w:pPr>
        <w:jc w:val="center"/>
        <w:rPr>
          <w:b/>
          <w:spacing w:val="20"/>
        </w:rPr>
      </w:pPr>
      <w:bookmarkStart w:id="0" w:name="_GoBack"/>
      <w:bookmarkEnd w:id="0"/>
    </w:p>
    <w:p w:rsidR="00A77B3E" w:rsidRDefault="00B1268F">
      <w:pPr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art. 12 pkt 5 ustawy z dnia 5 czerwca 1998 r. o samorządzie powiatowym (Dz. U. z 2019 r. poz. 511) określono, iż do wyłącznej właściwości Rady Powiatu należy uchwalanie budżetu powiatu. Ponadto ustawodawca w art. 235 ustawy z dnia 27 sierpnia 2009 r. o finansach publicznych (Dz. U. z 2019 r. poz. 869)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niniejszej uchwale dokonuje się zmian w budżecie powiatu na 2019 rok, poprzez zwiększenie dochodów o kwotę </w:t>
      </w:r>
      <w:r w:rsidR="00A76331">
        <w:rPr>
          <w:b/>
          <w:color w:val="000000"/>
          <w:u w:color="000000"/>
        </w:rPr>
        <w:t>633</w:t>
      </w:r>
      <w:r>
        <w:rPr>
          <w:b/>
          <w:color w:val="000000"/>
          <w:u w:color="000000"/>
        </w:rPr>
        <w:t>.663 zł</w:t>
      </w:r>
      <w:r>
        <w:rPr>
          <w:color w:val="000000"/>
          <w:u w:color="000000"/>
        </w:rPr>
        <w:t xml:space="preserve"> i zwiększenie wydatków budżetowych o kwotę </w:t>
      </w:r>
      <w:r w:rsidR="00A76331">
        <w:rPr>
          <w:b/>
          <w:color w:val="000000"/>
          <w:u w:color="000000"/>
        </w:rPr>
        <w:t>633.663</w:t>
      </w:r>
      <w:r>
        <w:rPr>
          <w:b/>
          <w:color w:val="000000"/>
          <w:u w:color="000000"/>
        </w:rPr>
        <w:t xml:space="preserve"> zł, </w:t>
      </w:r>
      <w:r>
        <w:rPr>
          <w:color w:val="000000"/>
          <w:u w:color="000000"/>
        </w:rPr>
        <w:t>w tym: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750 Administracja publiczna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16.835 zł </w:t>
      </w:r>
      <w:r>
        <w:rPr>
          <w:color w:val="000000"/>
          <w:u w:color="000000"/>
        </w:rPr>
        <w:t>dotyczy zwiększenia wpływów z wynajmu nieruchomości z przeznaczeniem na dotację przedmiotową dla Powiatowego Zakładu Transportu w Opatowie.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60004.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852 Pomoc społeczna</w:t>
      </w:r>
      <w:r>
        <w:rPr>
          <w:color w:val="000000"/>
          <w:u w:color="000000"/>
        </w:rPr>
        <w:t xml:space="preserve"> o kwotę </w:t>
      </w:r>
      <w:r w:rsidR="00A76331">
        <w:rPr>
          <w:b/>
          <w:color w:val="000000"/>
          <w:u w:color="000000"/>
        </w:rPr>
        <w:t>32.000</w:t>
      </w:r>
      <w:r>
        <w:rPr>
          <w:b/>
          <w:color w:val="000000"/>
          <w:u w:color="000000"/>
        </w:rPr>
        <w:t> zł</w:t>
      </w:r>
      <w:r>
        <w:rPr>
          <w:color w:val="000000"/>
          <w:u w:color="000000"/>
        </w:rPr>
        <w:t xml:space="preserve"> dotyczy: 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środków otrzymanych z PUP w Opatowie na sfinansowanie wynag</w:t>
      </w:r>
      <w:r w:rsidR="00A76331">
        <w:rPr>
          <w:color w:val="000000"/>
          <w:u w:color="000000"/>
        </w:rPr>
        <w:t>rodzeń pracowników DPS w Czachowie</w:t>
      </w:r>
      <w:r>
        <w:rPr>
          <w:color w:val="000000"/>
          <w:u w:color="000000"/>
        </w:rPr>
        <w:t>, zatrudnion</w:t>
      </w:r>
      <w:r w:rsidR="00A76331">
        <w:rPr>
          <w:color w:val="000000"/>
          <w:u w:color="000000"/>
        </w:rPr>
        <w:t>ych w ramach umów z PUP – 15.000</w:t>
      </w:r>
      <w:r>
        <w:rPr>
          <w:color w:val="000000"/>
          <w:u w:color="000000"/>
        </w:rPr>
        <w:t> zł;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wyższych wpływów z odpłatnośc</w:t>
      </w:r>
      <w:r w:rsidR="00A76331">
        <w:rPr>
          <w:color w:val="000000"/>
          <w:u w:color="000000"/>
        </w:rPr>
        <w:t>i za pobyt mieszkańców – 17.000</w:t>
      </w:r>
      <w:r>
        <w:rPr>
          <w:color w:val="000000"/>
          <w:u w:color="000000"/>
        </w:rPr>
        <w:t> zł.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 w:rsidRPr="00A76331">
        <w:rPr>
          <w:color w:val="000000"/>
          <w:u w:color="000000"/>
        </w:rPr>
        <w:t>W związku z powyższym zwiększa się plan wydatków w następujących jednostkach:</w:t>
      </w:r>
    </w:p>
    <w:p w:rsidR="00080180" w:rsidRPr="00080180" w:rsidRDefault="00080180" w:rsidP="00080180">
      <w:pPr>
        <w:keepLines/>
        <w:spacing w:before="120" w:after="120"/>
        <w:ind w:firstLine="227"/>
        <w:rPr>
          <w:u w:color="000000"/>
        </w:rPr>
      </w:pPr>
      <w:r w:rsidRPr="00A76331">
        <w:rPr>
          <w:u w:color="000000"/>
        </w:rPr>
        <w:t>-</w:t>
      </w:r>
      <w:r>
        <w:rPr>
          <w:u w:color="000000"/>
        </w:rPr>
        <w:t xml:space="preserve"> Dom Pomocy Społecznej w Czachowie</w:t>
      </w:r>
      <w:r w:rsidRPr="00A76331">
        <w:rPr>
          <w:u w:color="000000"/>
        </w:rPr>
        <w:t xml:space="preserve"> – rozdział 85202.</w:t>
      </w:r>
    </w:p>
    <w:p w:rsidR="00A76331" w:rsidRPr="00A76331" w:rsidRDefault="00A76331" w:rsidP="00A76331">
      <w:pPr>
        <w:keepLines/>
        <w:spacing w:before="120" w:after="120"/>
        <w:ind w:firstLine="227"/>
        <w:rPr>
          <w:u w:color="000000"/>
        </w:rPr>
      </w:pPr>
      <w:r w:rsidRPr="00A76331">
        <w:rPr>
          <w:b/>
          <w:u w:color="000000"/>
        </w:rPr>
        <w:t>3) zwiększenie</w:t>
      </w:r>
      <w:r w:rsidRPr="00A76331">
        <w:rPr>
          <w:u w:color="000000"/>
        </w:rPr>
        <w:t xml:space="preserve"> dochodów w dziale </w:t>
      </w:r>
      <w:r w:rsidRPr="00A76331">
        <w:rPr>
          <w:b/>
          <w:u w:color="000000"/>
        </w:rPr>
        <w:t>852 Pomoc społeczna</w:t>
      </w:r>
      <w:r w:rsidRPr="00A76331">
        <w:rPr>
          <w:u w:color="000000"/>
        </w:rPr>
        <w:t xml:space="preserve"> o kwotę </w:t>
      </w:r>
      <w:r w:rsidRPr="00A76331">
        <w:rPr>
          <w:b/>
          <w:u w:color="000000"/>
        </w:rPr>
        <w:t>70.700 zł</w:t>
      </w:r>
      <w:r w:rsidRPr="00A76331">
        <w:rPr>
          <w:u w:color="000000"/>
        </w:rPr>
        <w:t xml:space="preserve"> dotyczy: </w:t>
      </w:r>
    </w:p>
    <w:p w:rsidR="00A76331" w:rsidRPr="00A76331" w:rsidRDefault="00A76331" w:rsidP="00A76331">
      <w:pPr>
        <w:keepLines/>
        <w:spacing w:before="120" w:after="120"/>
        <w:ind w:firstLine="227"/>
        <w:rPr>
          <w:u w:color="000000"/>
        </w:rPr>
      </w:pPr>
      <w:r w:rsidRPr="00A76331">
        <w:rPr>
          <w:u w:color="000000"/>
        </w:rPr>
        <w:t>- środków otrzymanych z PUP w Opatowie na sfinansowanie wynagrodzeń pracowników DPS w Sobowie, zatrudnionych w ramach umów z PUP – 38.700 zł;</w:t>
      </w:r>
    </w:p>
    <w:p w:rsidR="00A76331" w:rsidRPr="00A76331" w:rsidRDefault="00A76331" w:rsidP="00A76331">
      <w:pPr>
        <w:keepLines/>
        <w:spacing w:before="120" w:after="120"/>
        <w:ind w:firstLine="227"/>
        <w:rPr>
          <w:u w:color="000000"/>
        </w:rPr>
      </w:pPr>
      <w:r w:rsidRPr="00A76331">
        <w:rPr>
          <w:u w:color="000000"/>
        </w:rPr>
        <w:t>- wyższych wpływów z odpłatności za pobyt mieszkańców – 32.000 zł.</w:t>
      </w:r>
    </w:p>
    <w:p w:rsidR="00A76331" w:rsidRPr="00A76331" w:rsidRDefault="00A76331" w:rsidP="00A76331">
      <w:pPr>
        <w:keepLines/>
        <w:spacing w:before="120" w:after="120"/>
        <w:ind w:firstLine="227"/>
        <w:rPr>
          <w:u w:color="000000"/>
        </w:rPr>
      </w:pPr>
      <w:r w:rsidRPr="00A76331">
        <w:rPr>
          <w:u w:color="000000"/>
        </w:rPr>
        <w:t>W związku z powyższym zwiększa się plan wydatków w następujących jednostkach:</w:t>
      </w:r>
    </w:p>
    <w:p w:rsidR="00A76331" w:rsidRPr="00A76331" w:rsidRDefault="00A76331" w:rsidP="00A76331">
      <w:pPr>
        <w:keepLines/>
        <w:spacing w:before="120" w:after="120"/>
        <w:ind w:firstLine="227"/>
        <w:rPr>
          <w:u w:color="000000"/>
        </w:rPr>
      </w:pPr>
      <w:r w:rsidRPr="00A76331">
        <w:rPr>
          <w:u w:color="000000"/>
        </w:rPr>
        <w:t>- Dom Pomocy Społecznej w Sobowie – rozdział 85202.</w:t>
      </w:r>
    </w:p>
    <w:p w:rsidR="00A77B3E" w:rsidRDefault="00A7633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4</w:t>
      </w:r>
      <w:r w:rsidR="00B1268F">
        <w:rPr>
          <w:b/>
          <w:color w:val="000000"/>
          <w:u w:color="000000"/>
        </w:rPr>
        <w:t>) zwiększenie</w:t>
      </w:r>
      <w:r w:rsidR="00B1268F">
        <w:rPr>
          <w:color w:val="000000"/>
          <w:u w:color="000000"/>
        </w:rPr>
        <w:t xml:space="preserve"> dochodów w dziale </w:t>
      </w:r>
      <w:r w:rsidR="00B1268F">
        <w:rPr>
          <w:b/>
          <w:color w:val="000000"/>
          <w:u w:color="000000"/>
        </w:rPr>
        <w:t>852 Pomoc społeczna</w:t>
      </w:r>
      <w:r w:rsidR="00B1268F">
        <w:rPr>
          <w:color w:val="000000"/>
          <w:u w:color="000000"/>
        </w:rPr>
        <w:t xml:space="preserve"> o kwotę </w:t>
      </w:r>
      <w:r w:rsidR="00B1268F">
        <w:rPr>
          <w:b/>
          <w:color w:val="000000"/>
          <w:u w:color="000000"/>
        </w:rPr>
        <w:t xml:space="preserve">420.000 zł </w:t>
      </w:r>
      <w:r w:rsidR="00B1268F">
        <w:rPr>
          <w:color w:val="000000"/>
          <w:u w:color="000000"/>
        </w:rPr>
        <w:t>wynika z decyzji Wojewody Świętokrzyskiego Nr FN.I.3111.645.2019 z dnia 27.09.2019 r. i jest przeznaczone na dofinansowanie działalności domów pomocy społecznej.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Czachowie – 70.000 zł;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Sobowie – 200.000 zł;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Zochcinku – 150.000 zł.</w:t>
      </w:r>
    </w:p>
    <w:p w:rsidR="00A77B3E" w:rsidRDefault="00A7633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5</w:t>
      </w:r>
      <w:r w:rsidR="00B1268F">
        <w:rPr>
          <w:b/>
          <w:color w:val="000000"/>
          <w:u w:color="000000"/>
        </w:rPr>
        <w:t>) zwiększenie</w:t>
      </w:r>
      <w:r w:rsidR="00B1268F">
        <w:rPr>
          <w:color w:val="000000"/>
          <w:u w:color="000000"/>
        </w:rPr>
        <w:t xml:space="preserve"> dochodów w dziale </w:t>
      </w:r>
      <w:r w:rsidR="00B1268F">
        <w:rPr>
          <w:b/>
          <w:color w:val="000000"/>
          <w:u w:color="000000"/>
        </w:rPr>
        <w:t>853 Pozostałe zadania w zakresie polityki społecznej</w:t>
      </w:r>
      <w:r w:rsidR="00B1268F">
        <w:rPr>
          <w:color w:val="000000"/>
          <w:u w:color="000000"/>
        </w:rPr>
        <w:t xml:space="preserve"> o kwotę </w:t>
      </w:r>
      <w:r w:rsidR="00B1268F">
        <w:rPr>
          <w:b/>
          <w:color w:val="000000"/>
          <w:u w:color="000000"/>
        </w:rPr>
        <w:t xml:space="preserve">52.741 zł </w:t>
      </w:r>
      <w:r w:rsidR="00B1268F">
        <w:rPr>
          <w:color w:val="000000"/>
          <w:u w:color="000000"/>
        </w:rPr>
        <w:t>dotyczy środków otrzymanych z PUP w Opatowie na sfinansowanie wynagrodzeń pracowników WTZ Nr 1 przy DPS w Zochcinku, zatrudnionych w ramach umów z PUP.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85311.</w:t>
      </w:r>
    </w:p>
    <w:p w:rsidR="00A77B3E" w:rsidRDefault="00A7633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</w:t>
      </w:r>
      <w:r w:rsidR="00B1268F">
        <w:rPr>
          <w:b/>
          <w:color w:val="000000"/>
          <w:u w:color="000000"/>
        </w:rPr>
        <w:t>) zwiększenie</w:t>
      </w:r>
      <w:r w:rsidR="00B1268F">
        <w:rPr>
          <w:color w:val="000000"/>
          <w:u w:color="000000"/>
        </w:rPr>
        <w:t xml:space="preserve"> dochodów w dziale </w:t>
      </w:r>
      <w:r w:rsidR="00B1268F">
        <w:rPr>
          <w:b/>
          <w:color w:val="000000"/>
          <w:u w:color="000000"/>
        </w:rPr>
        <w:t>854 Edukacyjna opieka wychowawcza</w:t>
      </w:r>
      <w:r w:rsidR="00B1268F">
        <w:rPr>
          <w:color w:val="000000"/>
          <w:u w:color="000000"/>
        </w:rPr>
        <w:t xml:space="preserve"> o kwotę </w:t>
      </w:r>
      <w:r w:rsidR="00B1268F">
        <w:rPr>
          <w:b/>
          <w:color w:val="000000"/>
          <w:u w:color="000000"/>
        </w:rPr>
        <w:t xml:space="preserve">31.387 zł </w:t>
      </w:r>
      <w:r w:rsidR="00B1268F">
        <w:rPr>
          <w:color w:val="000000"/>
          <w:u w:color="000000"/>
        </w:rPr>
        <w:t>dotyczy: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środków otrzymanych z PUP w Opatowie na sfinansowanie wynagrodzeń pracowników SOSW w Niemienicach, zatrudnionych w ramach umów z PUP – 30.946 zł;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 wpływów z odpłatności za dzierżawę gruntów – 441 zł.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– Centrum Autyzmu i Całościowych Zaburzeń Rozwojowych w Niemienicach – rozdział 85403.</w:t>
      </w:r>
    </w:p>
    <w:p w:rsidR="00A77B3E" w:rsidRDefault="00A7633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</w:t>
      </w:r>
      <w:r w:rsidR="00B1268F">
        <w:rPr>
          <w:b/>
          <w:color w:val="000000"/>
          <w:u w:color="000000"/>
        </w:rPr>
        <w:t>) zwiększenie</w:t>
      </w:r>
      <w:r w:rsidR="00B1268F">
        <w:rPr>
          <w:color w:val="000000"/>
          <w:u w:color="000000"/>
        </w:rPr>
        <w:t xml:space="preserve"> dochodów w dziale </w:t>
      </w:r>
      <w:r w:rsidR="00B1268F">
        <w:rPr>
          <w:b/>
          <w:color w:val="000000"/>
          <w:u w:color="000000"/>
        </w:rPr>
        <w:t>855 Rodzina</w:t>
      </w:r>
      <w:r w:rsidR="00B1268F">
        <w:rPr>
          <w:color w:val="000000"/>
          <w:u w:color="000000"/>
        </w:rPr>
        <w:t xml:space="preserve"> o kwotę </w:t>
      </w:r>
      <w:r w:rsidR="00B1268F">
        <w:rPr>
          <w:b/>
          <w:color w:val="000000"/>
          <w:u w:color="000000"/>
        </w:rPr>
        <w:t>10.000 zł</w:t>
      </w:r>
      <w:r w:rsidR="00B1268F">
        <w:rPr>
          <w:color w:val="000000"/>
          <w:u w:color="000000"/>
        </w:rPr>
        <w:t xml:space="preserve"> dotyczy środków otrzymanych z PUP w Opatowie na sfinansowanie wynagrodzeń pracowników POW w Tarłowie, zatrudnionych w ramach umów z PUP.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Tarłowie – rozdział 85510.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dochodów stanowi załącznik Nr 1.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dokonuje się zmian w budżecie powiatu na 2019 rok w planie wydatków budżetowych w następujących jednostkach:</w:t>
      </w:r>
    </w:p>
    <w:p w:rsidR="009B4D90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Dom Pomocy Społecznej w Czachowie – rozdział 85202</w:t>
      </w:r>
      <w:r w:rsidR="009B4D90">
        <w:rPr>
          <w:color w:val="000000"/>
          <w:u w:color="000000"/>
        </w:rPr>
        <w:t>;</w:t>
      </w:r>
    </w:p>
    <w:p w:rsidR="00A77B3E" w:rsidRDefault="009B4D9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 Opatowie – rozdział 85111 i 85195</w:t>
      </w:r>
      <w:r w:rsidR="0048642E">
        <w:rPr>
          <w:color w:val="000000"/>
          <w:u w:color="000000"/>
        </w:rPr>
        <w:t xml:space="preserve"> (przesunięcia w ramach rozdziałów dotyczą korekty wkładu własnego na zadanie</w:t>
      </w:r>
      <w:r w:rsidR="0048642E" w:rsidRPr="00435DCE">
        <w:t xml:space="preserve"> ,,Przebudowa Szpitala w Opatowie wraz z doposażeniem’’</w:t>
      </w:r>
      <w:r w:rsidR="003F5723">
        <w:t xml:space="preserve"> w zakresie wydatków majątkowych i bieżących, tj. zmniejsza się kwotę wydatków majątkowych o 2.546 zł, natomiast zwiększa się kwotę wydatków bieżących o 2.547 zł</w:t>
      </w:r>
      <w:r w:rsidR="0048642E">
        <w:t>)</w:t>
      </w:r>
      <w:r w:rsidR="00B1268F">
        <w:rPr>
          <w:color w:val="000000"/>
          <w:u w:color="000000"/>
        </w:rPr>
        <w:t>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wydatków stanowi załącznik Nr 2.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Niniejszą uchwałą zwiększa się wydatki na przedsięwzięcia wieloletnie planowane do poniesienia w 2019 roku o kwotę 900 zł w związku z realizacją zadania ,,Budowa infrastruktury terenowej służącej edukacji ekologicznej przy Specjalnym Ośrodku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- Wychowawczym w Niemienicach”. Pozostałe wydatki na to zadanie w kwocie 98.890 zł zostaną poniesione w 2020 roku.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wydatków na przedsięwzięcia wieloletnie stanowi załącznik Nr 3.</w:t>
      </w:r>
    </w:p>
    <w:p w:rsidR="00363CB7" w:rsidRPr="00435DCE" w:rsidRDefault="00363CB7" w:rsidP="00363CB7">
      <w:pPr>
        <w:spacing w:line="360" w:lineRule="auto"/>
        <w:ind w:firstLine="360"/>
      </w:pPr>
      <w:r w:rsidRPr="00435DCE">
        <w:t>Niniejszą uchwałą dokonuje się zmniejszenia planu wydatków na zadania inwestycyjne roczne o kwotę 2.546 zł w związku ze zmniejszeniem wydatków majątkowych na zadanie ,,Przebudowa Szpitala w Opatowie wraz z doposażeniem’’ i przeniesienie</w:t>
      </w:r>
      <w:r w:rsidR="00435DCE" w:rsidRPr="00435DCE">
        <w:t>m ich do wydatków bieżących na powyższe zadanie</w:t>
      </w:r>
      <w:r w:rsidRPr="00435DCE">
        <w:t>.</w:t>
      </w:r>
    </w:p>
    <w:p w:rsidR="00363CB7" w:rsidRPr="00363CB7" w:rsidRDefault="00363CB7" w:rsidP="00363CB7">
      <w:pPr>
        <w:spacing w:line="360" w:lineRule="auto"/>
      </w:pPr>
      <w:r w:rsidRPr="00363CB7">
        <w:t>Zmianę wydatków na zadania inwestycyjne roczne stanowi załącznik Nr 4.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dokonuje się zwiększenia planu przychodów i kosztów dla Powiatowego Zakładu Transportu w Opatowie o kwotę 35.594 zł.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planu przychodów i kosztów samorządowego zakładu budżetowego na 2019 r. stanowi załącznik Nr 5.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ustala się dotację przedmiotową dla Powiatowego Zakładu Transportu w Opatowie w kwocie 16.835 zł.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przedmiotowych na 2019 rok stanowi załącznik Nr 6.</w:t>
      </w:r>
    </w:p>
    <w:p w:rsidR="00A77B3E" w:rsidRDefault="00B1268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podjęcie uchwały jest zasadne.</w:t>
      </w:r>
    </w:p>
    <w:p w:rsidR="00B1268F" w:rsidRDefault="00B1268F">
      <w:pPr>
        <w:keepLines/>
        <w:spacing w:before="120" w:after="120"/>
        <w:ind w:firstLine="227"/>
        <w:rPr>
          <w:color w:val="000000"/>
          <w:u w:color="000000"/>
        </w:rPr>
      </w:pPr>
    </w:p>
    <w:p w:rsidR="00B1268F" w:rsidRDefault="00B1268F">
      <w:pPr>
        <w:keepLines/>
        <w:spacing w:before="120" w:after="120"/>
        <w:ind w:firstLine="227"/>
        <w:rPr>
          <w:color w:val="000000"/>
          <w:u w:color="000000"/>
        </w:rPr>
      </w:pPr>
    </w:p>
    <w:p w:rsidR="00A77B3E" w:rsidRPr="00B1268F" w:rsidRDefault="00B1268F">
      <w:pPr>
        <w:keepLines/>
        <w:spacing w:before="120" w:after="120"/>
        <w:ind w:firstLine="227"/>
        <w:rPr>
          <w:i/>
          <w:color w:val="000000"/>
          <w:u w:color="000000"/>
        </w:rPr>
      </w:pPr>
      <w:r w:rsidRPr="00B1268F">
        <w:rPr>
          <w:i/>
          <w:color w:val="000000"/>
          <w:u w:color="000000"/>
        </w:rPr>
        <w:t>Opracował:</w:t>
      </w:r>
    </w:p>
    <w:p w:rsidR="00A77B3E" w:rsidRPr="00B1268F" w:rsidRDefault="00B1268F">
      <w:pPr>
        <w:keepLines/>
        <w:spacing w:before="120" w:after="120"/>
        <w:ind w:firstLine="227"/>
        <w:rPr>
          <w:i/>
          <w:color w:val="000000"/>
          <w:u w:color="000000"/>
        </w:rPr>
      </w:pPr>
      <w:r w:rsidRPr="00B1268F">
        <w:rPr>
          <w:i/>
          <w:color w:val="000000"/>
          <w:u w:color="000000"/>
        </w:rPr>
        <w:t>Wydział Finansowy</w:t>
      </w:r>
    </w:p>
    <w:sectPr w:rsidR="00A77B3E" w:rsidRPr="00B1268F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04" w:rsidRDefault="00A20D04">
      <w:r>
        <w:separator/>
      </w:r>
    </w:p>
  </w:endnote>
  <w:endnote w:type="continuationSeparator" w:id="0">
    <w:p w:rsidR="00A20D04" w:rsidRDefault="00A2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04" w:rsidRDefault="00A20D04">
      <w:r>
        <w:separator/>
      </w:r>
    </w:p>
  </w:footnote>
  <w:footnote w:type="continuationSeparator" w:id="0">
    <w:p w:rsidR="00A20D04" w:rsidRDefault="00A2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F4A"/>
    <w:rsid w:val="00080180"/>
    <w:rsid w:val="00363CB7"/>
    <w:rsid w:val="003F5723"/>
    <w:rsid w:val="00435DCE"/>
    <w:rsid w:val="0048642E"/>
    <w:rsid w:val="00661E3A"/>
    <w:rsid w:val="009B4D90"/>
    <w:rsid w:val="00A20D04"/>
    <w:rsid w:val="00A76331"/>
    <w:rsid w:val="00B1268F"/>
    <w:rsid w:val="00D955F7"/>
    <w:rsid w:val="00E42B81"/>
    <w:rsid w:val="00E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268F"/>
    <w:rPr>
      <w:sz w:val="22"/>
      <w:szCs w:val="24"/>
    </w:rPr>
  </w:style>
  <w:style w:type="paragraph" w:styleId="Stopka">
    <w:name w:val="footer"/>
    <w:basedOn w:val="Normalny"/>
    <w:link w:val="StopkaZnak"/>
    <w:rsid w:val="00B12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68F"/>
    <w:rPr>
      <w:sz w:val="22"/>
      <w:szCs w:val="24"/>
    </w:rPr>
  </w:style>
  <w:style w:type="paragraph" w:styleId="Tekstdymka">
    <w:name w:val="Balloon Text"/>
    <w:basedOn w:val="Normalny"/>
    <w:link w:val="TekstdymkaZnak"/>
    <w:rsid w:val="00B12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1178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7 października 2019 r.</vt:lpstr>
      <vt:lpstr/>
    </vt:vector>
  </TitlesOfParts>
  <Company>Rada Powiatu w Opatowie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7 października 2019 r.</dc:title>
  <dc:subject>o zmianie uchwały w^sprawie uchwalenia budżetu Powiatu Opatowskiego na 2019^rok</dc:subject>
  <dc:creator>e.platek</dc:creator>
  <cp:lastModifiedBy>Monika Kostępska</cp:lastModifiedBy>
  <cp:revision>10</cp:revision>
  <cp:lastPrinted>2019-10-07T10:47:00Z</cp:lastPrinted>
  <dcterms:created xsi:type="dcterms:W3CDTF">2019-10-07T12:45:00Z</dcterms:created>
  <dcterms:modified xsi:type="dcterms:W3CDTF">2020-02-24T12:03:00Z</dcterms:modified>
  <cp:category>Akt prawny</cp:category>
</cp:coreProperties>
</file>