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F6" w:rsidRPr="006F1C7D" w:rsidRDefault="00892EF6" w:rsidP="00892EF6">
      <w:pPr>
        <w:pStyle w:val="Tekstpodstawowy"/>
        <w:spacing w:before="11"/>
        <w:rPr>
          <w:b/>
          <w:lang w:val="pl-PL"/>
        </w:rPr>
      </w:pPr>
    </w:p>
    <w:tbl>
      <w:tblPr>
        <w:tblStyle w:val="TableNormal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27"/>
        <w:gridCol w:w="465"/>
        <w:gridCol w:w="143"/>
        <w:gridCol w:w="1251"/>
        <w:gridCol w:w="235"/>
        <w:gridCol w:w="215"/>
        <w:gridCol w:w="807"/>
        <w:gridCol w:w="185"/>
        <w:gridCol w:w="637"/>
        <w:gridCol w:w="497"/>
        <w:gridCol w:w="927"/>
        <w:gridCol w:w="774"/>
        <w:gridCol w:w="689"/>
        <w:gridCol w:w="1579"/>
      </w:tblGrid>
      <w:tr w:rsidR="00892EF6" w:rsidRPr="006F1C7D" w:rsidTr="006F1C7D">
        <w:trPr>
          <w:trHeight w:val="20"/>
          <w:jc w:val="center"/>
        </w:trPr>
        <w:tc>
          <w:tcPr>
            <w:tcW w:w="891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jc w:val="center"/>
              <w:rPr>
                <w:b/>
                <w:sz w:val="24"/>
                <w:lang w:val="pl-PL"/>
              </w:rPr>
            </w:pPr>
            <w:bookmarkStart w:id="0" w:name="_GoBack"/>
            <w:r w:rsidRPr="006F1C7D">
              <w:rPr>
                <w:b/>
                <w:sz w:val="24"/>
                <w:lang w:val="pl-PL"/>
              </w:rPr>
              <w:t>INFORMACJA MIESIĘCZNA O LICZBIE UCZNIÓW</w:t>
            </w:r>
            <w:r w:rsidRPr="006F1C7D">
              <w:rPr>
                <w:rStyle w:val="Odwoanieprzypisudolnego"/>
                <w:b/>
                <w:sz w:val="24"/>
                <w:lang w:val="pl-PL"/>
              </w:rPr>
              <w:footnoteReference w:id="1"/>
            </w:r>
            <w:r w:rsidRPr="006F1C7D">
              <w:rPr>
                <w:b/>
                <w:sz w:val="24"/>
                <w:lang w:val="pl-PL"/>
              </w:rPr>
              <w:t xml:space="preserve"> ZA MIESIĄC I ROK: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892EF6" w:rsidRPr="006F1C7D" w:rsidRDefault="00892EF6" w:rsidP="007D7338">
            <w:pPr>
              <w:jc w:val="center"/>
              <w:rPr>
                <w:b/>
                <w:sz w:val="24"/>
                <w:lang w:val="pl-PL"/>
              </w:rPr>
            </w:pP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2563" w:right="282" w:hanging="2257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Formularz przeznaczony dla osób prawnych lub fizycznych, prowadzących na terenie Powiatu Opatowskiego publiczne i niepubliczne szkoły oraz niepubliczne placówki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3945" w:type="dxa"/>
            <w:gridSpan w:val="5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Pieczęć wpływu do Starostwa</w:t>
            </w:r>
          </w:p>
        </w:tc>
        <w:tc>
          <w:tcPr>
            <w:tcW w:w="6545" w:type="dxa"/>
            <w:gridSpan w:val="10"/>
            <w:vMerge w:val="restart"/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867" w:right="34" w:hanging="1758"/>
              <w:jc w:val="both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Podstawa</w:t>
            </w:r>
            <w:r w:rsidRPr="006F1C7D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6F1C7D">
              <w:rPr>
                <w:sz w:val="20"/>
                <w:szCs w:val="20"/>
                <w:lang w:val="pl-PL"/>
              </w:rPr>
              <w:t>prawna:</w:t>
            </w:r>
            <w:r w:rsidRPr="006F1C7D">
              <w:rPr>
                <w:sz w:val="20"/>
                <w:szCs w:val="20"/>
                <w:lang w:val="pl-PL"/>
              </w:rPr>
              <w:tab/>
              <w:t>ustawa z dnia 27 października 2017 r. o finansowaniu zadań oświatowych (Dz. U. z 2017 r. poz.</w:t>
            </w:r>
            <w:r w:rsidRPr="006F1C7D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6F1C7D">
              <w:rPr>
                <w:sz w:val="20"/>
                <w:szCs w:val="20"/>
                <w:lang w:val="pl-PL"/>
              </w:rPr>
              <w:t>2203)</w:t>
            </w:r>
          </w:p>
          <w:p w:rsidR="00892EF6" w:rsidRPr="006F1C7D" w:rsidRDefault="00892EF6" w:rsidP="007D7338">
            <w:pPr>
              <w:pStyle w:val="TableParagraph"/>
              <w:ind w:left="1867" w:right="34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Uchwała Rady Powiatu w Opatowie Nr ……………….</w:t>
            </w:r>
          </w:p>
          <w:p w:rsidR="00892EF6" w:rsidRPr="006F1C7D" w:rsidRDefault="00892EF6" w:rsidP="007D7338">
            <w:pPr>
              <w:pStyle w:val="TableParagraph"/>
              <w:ind w:left="1867" w:right="34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 xml:space="preserve">z dnia 19 kwietnia 2018 r. </w:t>
            </w:r>
          </w:p>
          <w:p w:rsidR="00892EF6" w:rsidRPr="006F1C7D" w:rsidRDefault="00892EF6" w:rsidP="007D7338">
            <w:pPr>
              <w:pStyle w:val="TableParagraph"/>
              <w:tabs>
                <w:tab w:val="left" w:pos="1909"/>
              </w:tabs>
              <w:ind w:left="1870" w:right="34" w:hanging="1701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Termin</w:t>
            </w:r>
            <w:r w:rsidRPr="006F1C7D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6F1C7D">
              <w:rPr>
                <w:sz w:val="20"/>
                <w:szCs w:val="20"/>
                <w:lang w:val="pl-PL"/>
              </w:rPr>
              <w:t>składania:</w:t>
            </w:r>
            <w:r w:rsidRPr="006F1C7D">
              <w:rPr>
                <w:sz w:val="20"/>
                <w:szCs w:val="20"/>
                <w:lang w:val="pl-PL"/>
              </w:rPr>
              <w:tab/>
              <w:t>do 5 dnia każdego miesiąca następującego po miesiącu, którego informacja dotyczy oraz do dnia 10 grudnia roku udzielania dotacji</w:t>
            </w:r>
          </w:p>
          <w:p w:rsidR="00892EF6" w:rsidRPr="006F1C7D" w:rsidRDefault="00892EF6" w:rsidP="007D7338">
            <w:pPr>
              <w:pStyle w:val="TableParagraph"/>
              <w:ind w:left="1867" w:right="34" w:hanging="1758"/>
              <w:jc w:val="both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Miejsce</w:t>
            </w:r>
            <w:r w:rsidRPr="006F1C7D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6F1C7D">
              <w:rPr>
                <w:sz w:val="20"/>
                <w:szCs w:val="20"/>
                <w:lang w:val="pl-PL"/>
              </w:rPr>
              <w:t>składania:</w:t>
            </w:r>
            <w:r w:rsidRPr="006F1C7D">
              <w:rPr>
                <w:sz w:val="20"/>
                <w:szCs w:val="20"/>
                <w:lang w:val="pl-PL"/>
              </w:rPr>
              <w:tab/>
              <w:t>Starostwo Powiatowe w Opatowie, ul. Henryka Sienkiewicza 17, 27- 500 Opatów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39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654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Część I. Dane dotyczące jednostki dotowanej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shd w:val="clear" w:color="auto" w:fill="auto"/>
          </w:tcPr>
          <w:p w:rsidR="00892EF6" w:rsidRPr="006F1C7D" w:rsidRDefault="00892EF6" w:rsidP="00892EF6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Dane szkoły/placówki uprawnionej do otrzymania dotacji: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 xml:space="preserve">Pełna nazwa szkoły/ placówki: </w:t>
            </w:r>
          </w:p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Adres szkoły/placówki: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559" w:type="dxa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Kod pocztowy:</w:t>
            </w:r>
          </w:p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  <w:tc>
          <w:tcPr>
            <w:tcW w:w="2836" w:type="dxa"/>
            <w:gridSpan w:val="6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Miejscowość:</w:t>
            </w:r>
          </w:p>
        </w:tc>
        <w:tc>
          <w:tcPr>
            <w:tcW w:w="3053" w:type="dxa"/>
            <w:gridSpan w:val="5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Ulica: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Numer domu:</w:t>
            </w:r>
          </w:p>
        </w:tc>
        <w:tc>
          <w:tcPr>
            <w:tcW w:w="1579" w:type="dxa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spacing w:before="185"/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Numer Lokalu: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2551" w:type="dxa"/>
            <w:gridSpan w:val="3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Tel./fax</w:t>
            </w:r>
          </w:p>
        </w:tc>
        <w:tc>
          <w:tcPr>
            <w:tcW w:w="2836" w:type="dxa"/>
            <w:gridSpan w:val="6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Email: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Adres strony internetowej: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52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REGON:</w:t>
            </w:r>
          </w:p>
        </w:tc>
        <w:tc>
          <w:tcPr>
            <w:tcW w:w="52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6F1C7D">
              <w:rPr>
                <w:lang w:val="pl-PL"/>
              </w:rPr>
              <w:t>NIP: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shd w:val="clear" w:color="auto" w:fill="auto"/>
          </w:tcPr>
          <w:p w:rsidR="00892EF6" w:rsidRPr="006F1C7D" w:rsidRDefault="00892EF6" w:rsidP="00892EF6">
            <w:pPr>
              <w:pStyle w:val="TableParagraph"/>
              <w:numPr>
                <w:ilvl w:val="1"/>
                <w:numId w:val="1"/>
              </w:numPr>
              <w:ind w:right="2098"/>
              <w:rPr>
                <w:lang w:val="pl-PL"/>
              </w:rPr>
            </w:pPr>
            <w:r w:rsidRPr="006F1C7D">
              <w:rPr>
                <w:lang w:val="pl-PL"/>
              </w:rPr>
              <w:t xml:space="preserve">Rachunek bankowy szkoły/placówki właściwy do przekazywania należnej dotacji: 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4180" w:type="dxa"/>
            <w:gridSpan w:val="6"/>
            <w:shd w:val="clear" w:color="auto" w:fill="auto"/>
          </w:tcPr>
          <w:p w:rsidR="00892EF6" w:rsidRPr="006F1C7D" w:rsidRDefault="00892EF6" w:rsidP="007D7338">
            <w:pPr>
              <w:pStyle w:val="TableParagraph"/>
              <w:ind w:right="2098"/>
              <w:rPr>
                <w:lang w:val="pl-PL"/>
              </w:rPr>
            </w:pPr>
            <w:r w:rsidRPr="006F1C7D">
              <w:rPr>
                <w:lang w:val="pl-PL"/>
              </w:rPr>
              <w:t xml:space="preserve">Nazwa banku: </w:t>
            </w:r>
          </w:p>
          <w:p w:rsidR="00892EF6" w:rsidRPr="006F1C7D" w:rsidRDefault="00892EF6" w:rsidP="007D7338">
            <w:pPr>
              <w:pStyle w:val="TableParagraph"/>
              <w:ind w:right="2098"/>
              <w:rPr>
                <w:lang w:val="pl-PL"/>
              </w:rPr>
            </w:pPr>
          </w:p>
        </w:tc>
        <w:tc>
          <w:tcPr>
            <w:tcW w:w="6310" w:type="dxa"/>
            <w:gridSpan w:val="9"/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  <w:r w:rsidRPr="006F1C7D">
              <w:rPr>
                <w:lang w:val="pl-PL"/>
              </w:rPr>
              <w:t>Numer rachunku bankowego: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right="2098"/>
              <w:rPr>
                <w:lang w:val="pl-PL"/>
              </w:rPr>
            </w:pPr>
            <w:r w:rsidRPr="006F1C7D">
              <w:rPr>
                <w:lang w:val="pl-PL"/>
              </w:rPr>
              <w:t>Posiadacz rachunku bankowego: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right="2098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Część II. Dane liczbie uczniów</w:t>
            </w:r>
            <w:r w:rsidRPr="006F1C7D">
              <w:rPr>
                <w:vertAlign w:val="superscript"/>
                <w:lang w:val="pl-PL"/>
              </w:rPr>
              <w:t>1</w:t>
            </w:r>
            <w:r w:rsidRPr="006F1C7D">
              <w:rPr>
                <w:lang w:val="pl-PL"/>
              </w:rPr>
              <w:t xml:space="preserve"> </w:t>
            </w:r>
            <w:r w:rsidRPr="006F1C7D">
              <w:rPr>
                <w:b/>
                <w:lang w:val="pl-PL"/>
              </w:rPr>
              <w:t>w roku budżetowym</w:t>
            </w:r>
          </w:p>
        </w:tc>
      </w:tr>
      <w:tr w:rsidR="00892EF6" w:rsidRPr="006F1C7D" w:rsidTr="006F1C7D">
        <w:trPr>
          <w:trHeight w:val="20"/>
          <w:jc w:val="center"/>
        </w:trPr>
        <w:tc>
          <w:tcPr>
            <w:tcW w:w="10490" w:type="dxa"/>
            <w:gridSpan w:val="15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8939"/>
              </w:tabs>
              <w:ind w:right="-8"/>
              <w:rPr>
                <w:lang w:val="pl-PL"/>
              </w:rPr>
            </w:pPr>
            <w:r w:rsidRPr="006F1C7D">
              <w:rPr>
                <w:lang w:val="pl-PL"/>
              </w:rPr>
              <w:t>2.1. Liczba uczniów wynosiła według stanu na ostatni dzień miesiąca (a wypadku miesiąca grudnia na dzień 5 grudnia roku budżetowego), którego informacja dotyczy: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086" w:type="dxa"/>
            <w:gridSpan w:val="2"/>
            <w:vMerge w:val="restart"/>
            <w:shd w:val="clear" w:color="auto" w:fill="auto"/>
          </w:tcPr>
          <w:p w:rsidR="00892EF6" w:rsidRPr="006F1C7D" w:rsidRDefault="00892EF6" w:rsidP="007D7338">
            <w:pPr>
              <w:pStyle w:val="TableParagraph"/>
              <w:ind w:right="174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Poziom kształcenia Klasa/Semestr</w:t>
            </w:r>
            <w:r w:rsidRPr="006F1C7D">
              <w:rPr>
                <w:rStyle w:val="Odwoanieprzypisudolnego"/>
                <w:lang w:val="pl-PL"/>
              </w:rPr>
              <w:footnoteReference w:id="2"/>
            </w:r>
          </w:p>
        </w:tc>
        <w:tc>
          <w:tcPr>
            <w:tcW w:w="2094" w:type="dxa"/>
            <w:gridSpan w:val="4"/>
            <w:vMerge w:val="restart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Nazwa zawodu</w:t>
            </w:r>
            <w:r w:rsidRPr="006F1C7D">
              <w:rPr>
                <w:rStyle w:val="Odwoanieprzypisudolnego"/>
                <w:lang w:val="pl-PL"/>
              </w:rPr>
              <w:footnoteReference w:id="3"/>
            </w:r>
          </w:p>
        </w:tc>
        <w:tc>
          <w:tcPr>
            <w:tcW w:w="4042" w:type="dxa"/>
            <w:gridSpan w:val="7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Liczba uczniów kształconych w systemie: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LICZBA UCZNIÓW OGÓŁEM: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086" w:type="dxa"/>
            <w:gridSpan w:val="2"/>
            <w:vMerge/>
            <w:tcBorders>
              <w:top w:val="nil"/>
            </w:tcBorders>
            <w:shd w:val="clear" w:color="auto" w:fill="auto"/>
          </w:tcPr>
          <w:p w:rsidR="00892EF6" w:rsidRPr="006F1C7D" w:rsidRDefault="00892EF6" w:rsidP="007D7338">
            <w:pPr>
              <w:jc w:val="center"/>
              <w:rPr>
                <w:lang w:val="pl-PL"/>
              </w:rPr>
            </w:pPr>
          </w:p>
        </w:tc>
        <w:tc>
          <w:tcPr>
            <w:tcW w:w="2094" w:type="dxa"/>
            <w:gridSpan w:val="4"/>
            <w:vMerge/>
            <w:tcBorders>
              <w:top w:val="nil"/>
            </w:tcBorders>
            <w:shd w:val="clear" w:color="auto" w:fill="auto"/>
          </w:tcPr>
          <w:p w:rsidR="00892EF6" w:rsidRPr="006F1C7D" w:rsidRDefault="00892EF6" w:rsidP="007D7338">
            <w:pPr>
              <w:jc w:val="center"/>
              <w:rPr>
                <w:lang w:val="pl-PL"/>
              </w:rPr>
            </w:pPr>
          </w:p>
        </w:tc>
        <w:tc>
          <w:tcPr>
            <w:tcW w:w="1844" w:type="dxa"/>
            <w:gridSpan w:val="4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stacjonarnym</w:t>
            </w:r>
          </w:p>
        </w:tc>
        <w:tc>
          <w:tcPr>
            <w:tcW w:w="2198" w:type="dxa"/>
            <w:gridSpan w:val="3"/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lang w:val="pl-PL"/>
              </w:rPr>
            </w:pPr>
            <w:r w:rsidRPr="006F1C7D">
              <w:rPr>
                <w:lang w:val="pl-PL"/>
              </w:rPr>
              <w:t>zaocznym</w:t>
            </w:r>
          </w:p>
        </w:tc>
        <w:tc>
          <w:tcPr>
            <w:tcW w:w="2268" w:type="dxa"/>
            <w:gridSpan w:val="2"/>
            <w:vMerge/>
            <w:tcBorders>
              <w:top w:val="nil"/>
            </w:tcBorders>
            <w:shd w:val="clear" w:color="auto" w:fill="auto"/>
          </w:tcPr>
          <w:p w:rsidR="00892EF6" w:rsidRPr="006F1C7D" w:rsidRDefault="00892EF6" w:rsidP="007D7338">
            <w:pPr>
              <w:jc w:val="center"/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086" w:type="dxa"/>
            <w:gridSpan w:val="2"/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:rsidR="00892EF6" w:rsidRPr="006F1C7D" w:rsidRDefault="00892EF6" w:rsidP="007D7338">
            <w:pPr>
              <w:pStyle w:val="TableParagraph"/>
              <w:tabs>
                <w:tab w:val="left" w:pos="467"/>
              </w:tabs>
              <w:rPr>
                <w:lang w:val="pl-PL"/>
              </w:rPr>
            </w:pPr>
          </w:p>
          <w:p w:rsidR="00892EF6" w:rsidRPr="006F1C7D" w:rsidRDefault="00892EF6" w:rsidP="007D7338">
            <w:pPr>
              <w:pStyle w:val="TableParagraph"/>
              <w:tabs>
                <w:tab w:val="left" w:pos="467"/>
              </w:tabs>
              <w:rPr>
                <w:lang w:val="pl-PL"/>
              </w:rPr>
            </w:pPr>
          </w:p>
        </w:tc>
        <w:tc>
          <w:tcPr>
            <w:tcW w:w="1844" w:type="dxa"/>
            <w:gridSpan w:val="4"/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0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8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right="95"/>
              <w:jc w:val="right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LICZBA UCZNIÓW OGÓŁEM: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jc w:val="center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W TYM UCZNIÓW (wskazać liczbę):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z orzeczeniem</w:t>
            </w:r>
          </w:p>
          <w:p w:rsidR="00892EF6" w:rsidRPr="006F1C7D" w:rsidRDefault="00892EF6" w:rsidP="007D7338">
            <w:pPr>
              <w:pStyle w:val="TableParagraph"/>
              <w:ind w:left="90" w:right="83"/>
              <w:jc w:val="center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o potrzebie kształcenia specjalnego: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 xml:space="preserve">z opinią o potrzebie wczesnego wspomagania rozwoju, o których mowa w art. 127 ust. 10 ustawy z dnia 14 grudnia 2016 r. -Prawo oświatowe (Dz. U. z 2017 r. poz. 59, z </w:t>
            </w:r>
            <w:proofErr w:type="spellStart"/>
            <w:r w:rsidRPr="006F1C7D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6F1C7D">
              <w:rPr>
                <w:sz w:val="20"/>
                <w:szCs w:val="20"/>
                <w:lang w:val="pl-PL"/>
              </w:rPr>
              <w:t>. zm.):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  <w:r w:rsidRPr="006F1C7D">
              <w:rPr>
                <w:sz w:val="20"/>
                <w:szCs w:val="20"/>
                <w:lang w:val="pl-PL"/>
              </w:rPr>
              <w:t>z orzeczeniem o potrzebie zajęć rewalidacyjno-wychowawczych, o których mowa w art. 127 ust. 10 ustawy z dnia 14 grudnia 2016</w:t>
            </w:r>
            <w:r w:rsidRPr="006F1C7D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6F1C7D">
              <w:rPr>
                <w:sz w:val="20"/>
                <w:szCs w:val="20"/>
                <w:lang w:val="pl-PL"/>
              </w:rPr>
              <w:t xml:space="preserve">r. - Prawo oświatowe (Dz. U. z 2017 r. poz. 59, z </w:t>
            </w:r>
            <w:proofErr w:type="spellStart"/>
            <w:r w:rsidRPr="006F1C7D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6F1C7D">
              <w:rPr>
                <w:sz w:val="20"/>
                <w:szCs w:val="20"/>
                <w:lang w:val="pl-PL"/>
              </w:rPr>
              <w:t>. zm.):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26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ableParagraph"/>
              <w:ind w:left="191" w:right="177"/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Część III. Rozliczenie frekwencji uczniów w miesiącu i roku</w:t>
            </w:r>
            <w:r w:rsidRPr="006F1C7D">
              <w:rPr>
                <w:rStyle w:val="Odwoanieprzypisudolnego"/>
                <w:b/>
                <w:lang w:val="pl-PL"/>
              </w:rPr>
              <w:footnoteReference w:id="4"/>
            </w:r>
            <w:r w:rsidRPr="006F1C7D">
              <w:rPr>
                <w:b/>
                <w:lang w:val="pl-PL"/>
              </w:rPr>
              <w:t xml:space="preserve">: 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Liczba uczniów wynikająca z Informacji miesięcznej za poprzedni miesiąc: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Liczba uczniów uczestniczących w co najmniej 50% obowiązkowych zajęć edukacyjnych w poprzednim miesiącu: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 xml:space="preserve">Potwierdzam zgodność liczby uczniów ze stanem w dokumentacji szkolnej na dzień: 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b/>
                <w:sz w:val="22"/>
                <w:szCs w:val="22"/>
                <w:lang w:val="pl-PL"/>
              </w:rPr>
            </w:pPr>
            <w:r w:rsidRPr="006F1C7D">
              <w:rPr>
                <w:b/>
                <w:sz w:val="22"/>
                <w:szCs w:val="22"/>
                <w:lang w:val="pl-PL"/>
              </w:rPr>
              <w:t xml:space="preserve">Część IV. Przyczyny zmian stanu liczby uczniów w stosunku do Informacji miesięcznej za poprzedni miesiąc sprawozdawczy: 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4.1. Liczba uczniów przyjętych do szkoły/placówki: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4.2. Liczba uczniów rezygnujących z nauki: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4.3. Liczba uczniów skreślonych z listy: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4.4. Liczba uczniów nie promowanych: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 xml:space="preserve">4.5. Inna przyczyna: 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ind w:left="212" w:right="271"/>
              <w:jc w:val="both"/>
              <w:rPr>
                <w:b/>
                <w:sz w:val="22"/>
                <w:szCs w:val="22"/>
                <w:lang w:val="pl-PL"/>
              </w:rPr>
            </w:pPr>
            <w:r w:rsidRPr="006F1C7D">
              <w:rPr>
                <w:b/>
                <w:sz w:val="22"/>
                <w:szCs w:val="22"/>
                <w:lang w:val="pl-PL"/>
              </w:rPr>
              <w:lastRenderedPageBreak/>
              <w:t>Część V. Podpis osoby reprezentującej organ prowadzący szkołę/ placówkę</w:t>
            </w: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tabs>
                <w:tab w:val="left" w:pos="574"/>
              </w:tabs>
              <w:rPr>
                <w:lang w:val="pl-PL"/>
              </w:rPr>
            </w:pPr>
            <w:r w:rsidRPr="006F1C7D">
              <w:rPr>
                <w:lang w:val="pl-PL"/>
              </w:rPr>
              <w:t>5.1. Miejscowość i data:</w:t>
            </w:r>
          </w:p>
          <w:p w:rsidR="00892EF6" w:rsidRPr="006F1C7D" w:rsidRDefault="00892EF6" w:rsidP="007D7338">
            <w:pPr>
              <w:tabs>
                <w:tab w:val="left" w:pos="574"/>
              </w:tabs>
              <w:rPr>
                <w:lang w:val="pl-PL"/>
              </w:rPr>
            </w:pPr>
          </w:p>
          <w:p w:rsidR="00892EF6" w:rsidRPr="006F1C7D" w:rsidRDefault="00892EF6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  <w:r w:rsidRPr="006F1C7D">
              <w:rPr>
                <w:lang w:val="pl-PL"/>
              </w:rPr>
              <w:t>5.2. Czytelny podpis osoby reprezentującej organ prowadzący dotowaną</w:t>
            </w:r>
            <w:r w:rsidRPr="006F1C7D">
              <w:rPr>
                <w:spacing w:val="-7"/>
                <w:lang w:val="pl-PL"/>
              </w:rPr>
              <w:t xml:space="preserve"> </w:t>
            </w:r>
            <w:r w:rsidRPr="006F1C7D">
              <w:rPr>
                <w:lang w:val="pl-PL"/>
              </w:rPr>
              <w:t>szkołę/placówkę (albo pełnomocnika)</w:t>
            </w:r>
          </w:p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  <w:p w:rsidR="00892EF6" w:rsidRPr="006F1C7D" w:rsidRDefault="00892EF6" w:rsidP="007D7338">
            <w:pPr>
              <w:tabs>
                <w:tab w:val="left" w:pos="574"/>
              </w:tabs>
              <w:rPr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  <w:r w:rsidRPr="006F1C7D">
              <w:rPr>
                <w:b/>
                <w:lang w:val="pl-PL"/>
              </w:rPr>
              <w:t>Część VI. Adnotacje urzędowe:</w:t>
            </w:r>
          </w:p>
          <w:p w:rsidR="00892EF6" w:rsidRPr="006F1C7D" w:rsidRDefault="00892EF6" w:rsidP="007D7338">
            <w:pPr>
              <w:tabs>
                <w:tab w:val="left" w:pos="574"/>
              </w:tabs>
              <w:rPr>
                <w:b/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 xml:space="preserve">6.1. </w:t>
            </w: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</w:tc>
      </w:tr>
      <w:tr w:rsidR="00892EF6" w:rsidRPr="006F1C7D" w:rsidTr="006F1C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jc w:val="center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  <w:r w:rsidRPr="006F1C7D">
              <w:rPr>
                <w:sz w:val="22"/>
                <w:szCs w:val="22"/>
                <w:lang w:val="pl-PL"/>
              </w:rPr>
              <w:t>6.2. Data, podpis i pieczęcie imienne osób uprawnionych do sprawdzenia zgodności wniosku z danymi zawartymi we wpisie do Ewidencji Szkół i Placówek Niepublicznych w Starostwie Powiatowym w Opatowie.</w:t>
            </w: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892EF6" w:rsidRPr="006F1C7D" w:rsidRDefault="00892EF6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</w:tc>
      </w:tr>
      <w:bookmarkEnd w:id="0"/>
    </w:tbl>
    <w:p w:rsidR="00892EF6" w:rsidRPr="006F1C7D" w:rsidRDefault="00892EF6" w:rsidP="00892EF6">
      <w:pPr>
        <w:pStyle w:val="Nagwek1"/>
        <w:spacing w:before="29"/>
        <w:rPr>
          <w:sz w:val="20"/>
          <w:szCs w:val="20"/>
          <w:lang w:val="pl-PL"/>
        </w:rPr>
      </w:pPr>
    </w:p>
    <w:p w:rsidR="00EE2A9E" w:rsidRPr="006F1C7D" w:rsidRDefault="00EE2A9E"/>
    <w:sectPr w:rsidR="00EE2A9E" w:rsidRPr="006F1C7D" w:rsidSect="006F2075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FB" w:rsidRDefault="001B38FB" w:rsidP="00892EF6">
      <w:r>
        <w:separator/>
      </w:r>
    </w:p>
  </w:endnote>
  <w:endnote w:type="continuationSeparator" w:id="0">
    <w:p w:rsidR="001B38FB" w:rsidRDefault="001B38FB" w:rsidP="0089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FB" w:rsidRDefault="001B38FB" w:rsidP="00892EF6">
      <w:r>
        <w:separator/>
      </w:r>
    </w:p>
  </w:footnote>
  <w:footnote w:type="continuationSeparator" w:id="0">
    <w:p w:rsidR="001B38FB" w:rsidRDefault="001B38FB" w:rsidP="00892EF6">
      <w:r>
        <w:continuationSeparator/>
      </w:r>
    </w:p>
  </w:footnote>
  <w:footnote w:id="1">
    <w:p w:rsidR="00892EF6" w:rsidRPr="0023447D" w:rsidRDefault="00892EF6" w:rsidP="00892EF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23447D">
        <w:rPr>
          <w:lang w:val="pl-PL"/>
        </w:rPr>
        <w:t xml:space="preserve"> </w:t>
      </w:r>
      <w:r w:rsidRPr="00957684">
        <w:rPr>
          <w:rFonts w:asciiTheme="minorHAnsi" w:hAnsiTheme="minorHAnsi"/>
          <w:sz w:val="20"/>
          <w:szCs w:val="20"/>
          <w:lang w:val="pl-PL"/>
        </w:rPr>
        <w:t xml:space="preserve">Dotyczy również </w:t>
      </w:r>
      <w:r w:rsidRPr="00957684">
        <w:rPr>
          <w:rFonts w:asciiTheme="minorHAnsi" w:hAnsiTheme="minorHAnsi" w:cstheme="minorHAnsi"/>
          <w:sz w:val="20"/>
          <w:szCs w:val="20"/>
          <w:lang w:val="pl-PL"/>
        </w:rPr>
        <w:t>wychowanków, dzieci objętych wczesnym wspomaganiem rozwoju, uczestników zajęć rewalidacyjno- wychowawczych</w:t>
      </w:r>
    </w:p>
  </w:footnote>
  <w:footnote w:id="2">
    <w:p w:rsidR="00892EF6" w:rsidRPr="004E7396" w:rsidRDefault="00892EF6" w:rsidP="00892EF6">
      <w:pPr>
        <w:pStyle w:val="Tekstprzypisudolnego"/>
        <w:rPr>
          <w:rFonts w:asciiTheme="minorHAnsi" w:hAnsiTheme="minorHAnsi"/>
          <w:sz w:val="20"/>
          <w:szCs w:val="20"/>
          <w:lang w:val="pl-PL"/>
        </w:rPr>
      </w:pPr>
      <w:r w:rsidRPr="004E7396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4E7396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E7396">
        <w:rPr>
          <w:rFonts w:asciiTheme="minorHAnsi" w:hAnsiTheme="minorHAnsi" w:cstheme="minorHAnsi"/>
          <w:sz w:val="20"/>
          <w:szCs w:val="20"/>
          <w:lang w:val="pl-PL"/>
        </w:rPr>
        <w:t xml:space="preserve">Wpisać właściwe, np. Klasa I </w:t>
      </w:r>
      <w:proofErr w:type="spellStart"/>
      <w:r w:rsidRPr="004E7396">
        <w:rPr>
          <w:rFonts w:asciiTheme="minorHAnsi" w:hAnsiTheme="minorHAnsi" w:cstheme="minorHAnsi"/>
          <w:sz w:val="20"/>
          <w:szCs w:val="20"/>
          <w:lang w:val="pl-PL"/>
        </w:rPr>
        <w:t>i</w:t>
      </w:r>
      <w:proofErr w:type="spellEnd"/>
      <w:r w:rsidRPr="004E7396">
        <w:rPr>
          <w:rFonts w:asciiTheme="minorHAnsi" w:hAnsiTheme="minorHAnsi" w:cstheme="minorHAnsi"/>
          <w:sz w:val="20"/>
          <w:szCs w:val="20"/>
          <w:lang w:val="pl-PL"/>
        </w:rPr>
        <w:t xml:space="preserve"> Semestr I</w:t>
      </w:r>
    </w:p>
  </w:footnote>
  <w:footnote w:id="3">
    <w:p w:rsidR="00892EF6" w:rsidRPr="004E7396" w:rsidRDefault="00892EF6" w:rsidP="00892EF6">
      <w:pPr>
        <w:pStyle w:val="Tekstprzypisudolnego"/>
        <w:rPr>
          <w:rFonts w:asciiTheme="minorHAnsi" w:hAnsiTheme="minorHAnsi"/>
          <w:sz w:val="20"/>
          <w:szCs w:val="20"/>
          <w:lang w:val="pl-PL"/>
        </w:rPr>
      </w:pPr>
      <w:r w:rsidRPr="004E7396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4E7396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4E7396">
        <w:rPr>
          <w:rFonts w:asciiTheme="minorHAnsi" w:hAnsiTheme="minorHAnsi" w:cstheme="minorHAnsi"/>
          <w:sz w:val="20"/>
          <w:szCs w:val="20"/>
          <w:lang w:val="pl-PL"/>
        </w:rPr>
        <w:t>Wypełniają podmioty prowadzące kształcenie zawodowe – wpisać właściwą nazwę zawodu</w:t>
      </w:r>
    </w:p>
  </w:footnote>
  <w:footnote w:id="4">
    <w:p w:rsidR="00892EF6" w:rsidRPr="004E7396" w:rsidRDefault="00892EF6" w:rsidP="00892EF6">
      <w:pPr>
        <w:pStyle w:val="Tekstprzypisudolnego"/>
        <w:rPr>
          <w:lang w:val="pl-PL"/>
        </w:rPr>
      </w:pPr>
      <w:r w:rsidRPr="004E7396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4E7396">
        <w:rPr>
          <w:rFonts w:asciiTheme="minorHAnsi" w:hAnsiTheme="minorHAnsi"/>
          <w:sz w:val="20"/>
          <w:szCs w:val="20"/>
          <w:lang w:val="pl-PL"/>
        </w:rPr>
        <w:t xml:space="preserve"> Wpisać odpowiednio nazwę miesiąca i rok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3DC"/>
    <w:multiLevelType w:val="multilevel"/>
    <w:tmpl w:val="9418D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F6"/>
    <w:rsid w:val="001B38FB"/>
    <w:rsid w:val="002E2DDE"/>
    <w:rsid w:val="003B6DC5"/>
    <w:rsid w:val="006F1C7D"/>
    <w:rsid w:val="006F2075"/>
    <w:rsid w:val="00892EF6"/>
    <w:rsid w:val="00B84FC8"/>
    <w:rsid w:val="00EE2A9E"/>
    <w:rsid w:val="00F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EF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892EF6"/>
    <w:pPr>
      <w:widowControl w:val="0"/>
      <w:autoSpaceDE w:val="0"/>
      <w:autoSpaceDN w:val="0"/>
      <w:ind w:left="212"/>
      <w:jc w:val="left"/>
      <w:outlineLvl w:val="0"/>
    </w:pPr>
    <w:rPr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92EF6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892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2EF6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892EF6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6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892E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EF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892EF6"/>
    <w:pPr>
      <w:widowControl w:val="0"/>
      <w:autoSpaceDE w:val="0"/>
      <w:autoSpaceDN w:val="0"/>
      <w:ind w:left="212"/>
      <w:jc w:val="left"/>
      <w:outlineLvl w:val="0"/>
    </w:pPr>
    <w:rPr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92EF6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892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2EF6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2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892EF6"/>
    <w:pPr>
      <w:widowControl w:val="0"/>
      <w:autoSpaceDE w:val="0"/>
      <w:autoSpaceDN w:val="0"/>
      <w:jc w:val="left"/>
    </w:pPr>
    <w:rPr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6"/>
    <w:pPr>
      <w:widowControl w:val="0"/>
      <w:autoSpaceDE w:val="0"/>
      <w:autoSpaceDN w:val="0"/>
      <w:jc w:val="left"/>
    </w:pPr>
    <w:rPr>
      <w:sz w:val="24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892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Masternak</dc:creator>
  <cp:lastModifiedBy>Justyna Zdyb</cp:lastModifiedBy>
  <cp:revision>7</cp:revision>
  <cp:lastPrinted>2018-04-18T12:32:00Z</cp:lastPrinted>
  <dcterms:created xsi:type="dcterms:W3CDTF">2018-04-18T12:20:00Z</dcterms:created>
  <dcterms:modified xsi:type="dcterms:W3CDTF">2018-04-23T12:44:00Z</dcterms:modified>
</cp:coreProperties>
</file>